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7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Dalton’s law of partial pressures</w:t>
      </w:r>
      <w:r>
        <w:rPr>
          <w:rFonts w:ascii="Arial" w:hAnsi="Arial" w:cs="Arial"/>
        </w:rPr>
        <w:t xml:space="preserve">  for a mixture of gases in a container, the total pressure exerted is the sum of the pressures that each gas would exert if it were alone</w:t>
      </w:r>
    </w:p>
    <w:p w:rsidR="00000000" w:rsidRDefault="009971C2">
      <w:pPr>
        <w:rPr>
          <w:rFonts w:ascii="Arial" w:hAnsi="Arial" w:cs="Arial"/>
        </w:rPr>
      </w:pPr>
    </w:p>
    <w:p w:rsidR="00000000" w:rsidRDefault="009971C2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Denaturation</w:t>
      </w:r>
      <w:proofErr w:type="spellEnd"/>
      <w:r>
        <w:rPr>
          <w:rFonts w:ascii="Arial" w:hAnsi="Arial" w:cs="Arial"/>
        </w:rPr>
        <w:t xml:space="preserve">  the breaking down of the three-dimensional structure of a protein, re</w:t>
      </w:r>
      <w:r>
        <w:rPr>
          <w:rFonts w:ascii="Arial" w:hAnsi="Arial" w:cs="Arial"/>
        </w:rPr>
        <w:t>sulting in the loss of its function</w:t>
      </w:r>
    </w:p>
    <w:p w:rsidR="00000000" w:rsidRDefault="009971C2">
      <w:pPr>
        <w:rPr>
          <w:rFonts w:ascii="Arial" w:hAnsi="Arial" w:cs="Arial"/>
        </w:rPr>
      </w:pPr>
    </w:p>
    <w:p w:rsidR="00000000" w:rsidRDefault="00997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Density</w:t>
      </w:r>
      <w:r>
        <w:rPr>
          <w:rFonts w:ascii="Arial" w:hAnsi="Arial" w:cs="Arial"/>
        </w:rPr>
        <w:t xml:space="preserve">  a property of matter representing the mass per unit volume</w:t>
      </w:r>
    </w:p>
    <w:p w:rsidR="00000000" w:rsidRDefault="009971C2">
      <w:pPr>
        <w:rPr>
          <w:rFonts w:ascii="Arial" w:hAnsi="Arial" w:cs="Arial"/>
        </w:rPr>
      </w:pPr>
    </w:p>
    <w:p w:rsidR="00000000" w:rsidRDefault="00997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Diatomic molecule</w:t>
      </w:r>
      <w:r>
        <w:rPr>
          <w:rFonts w:ascii="Arial" w:hAnsi="Arial" w:cs="Arial"/>
        </w:rPr>
        <w:t xml:space="preserve">  a molecule composed of two atoms</w:t>
      </w:r>
    </w:p>
    <w:p w:rsidR="00000000" w:rsidRDefault="009971C2">
      <w:pPr>
        <w:rPr>
          <w:rFonts w:ascii="Arial" w:hAnsi="Arial" w:cs="Arial"/>
        </w:rPr>
      </w:pPr>
    </w:p>
    <w:p w:rsidR="00000000" w:rsidRDefault="00997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Dilution</w:t>
      </w:r>
      <w:r>
        <w:rPr>
          <w:rFonts w:ascii="Arial" w:hAnsi="Arial" w:cs="Arial"/>
        </w:rPr>
        <w:t xml:space="preserve">  the process of adding solvent to lower the concentration of solute in solution</w:t>
      </w:r>
    </w:p>
    <w:p w:rsidR="00000000" w:rsidRDefault="009971C2">
      <w:pPr>
        <w:rPr>
          <w:rFonts w:ascii="Arial" w:hAnsi="Arial" w:cs="Arial"/>
        </w:rPr>
      </w:pPr>
    </w:p>
    <w:p w:rsidR="00000000" w:rsidRDefault="00997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Dipole </w:t>
      </w:r>
      <w:r>
        <w:rPr>
          <w:rFonts w:ascii="Arial" w:hAnsi="Arial" w:cs="Arial"/>
          <w:b/>
          <w:bCs/>
        </w:rPr>
        <w:t>– dipole attraction</w:t>
      </w:r>
      <w:r>
        <w:rPr>
          <w:rFonts w:ascii="Arial" w:hAnsi="Arial" w:cs="Arial"/>
        </w:rPr>
        <w:t xml:space="preserve">  the attractive force resulting when polar molecules line up such that the positive and negative ends are close to each other</w:t>
      </w:r>
    </w:p>
    <w:p w:rsidR="00000000" w:rsidRDefault="009971C2">
      <w:pPr>
        <w:rPr>
          <w:rFonts w:ascii="Arial" w:hAnsi="Arial" w:cs="Arial"/>
        </w:rPr>
      </w:pPr>
    </w:p>
    <w:p w:rsidR="00000000" w:rsidRDefault="00997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Dipole moment</w:t>
      </w:r>
      <w:r>
        <w:rPr>
          <w:rFonts w:ascii="Arial" w:hAnsi="Arial" w:cs="Arial"/>
        </w:rPr>
        <w:t xml:space="preserve">  a property of a molecule whereby the charge distribution can be represented by a center of pos</w:t>
      </w:r>
      <w:r>
        <w:rPr>
          <w:rFonts w:ascii="Arial" w:hAnsi="Arial" w:cs="Arial"/>
        </w:rPr>
        <w:t>itive charge and a center of negative charge</w:t>
      </w:r>
    </w:p>
    <w:p w:rsidR="00000000" w:rsidRDefault="009971C2">
      <w:pPr>
        <w:rPr>
          <w:rFonts w:ascii="Arial" w:hAnsi="Arial" w:cs="Arial"/>
        </w:rPr>
      </w:pPr>
    </w:p>
    <w:p w:rsidR="00000000" w:rsidRDefault="00997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Disaccharide</w:t>
      </w:r>
      <w:r>
        <w:rPr>
          <w:rFonts w:ascii="Arial" w:hAnsi="Arial" w:cs="Arial"/>
        </w:rPr>
        <w:t xml:space="preserve">  a sugar formed from two </w:t>
      </w:r>
      <w:proofErr w:type="spellStart"/>
      <w:r>
        <w:rPr>
          <w:rFonts w:ascii="Arial" w:hAnsi="Arial" w:cs="Arial"/>
        </w:rPr>
        <w:t>monosaccharides</w:t>
      </w:r>
      <w:proofErr w:type="spellEnd"/>
      <w:r>
        <w:rPr>
          <w:rFonts w:ascii="Arial" w:hAnsi="Arial" w:cs="Arial"/>
        </w:rPr>
        <w:t xml:space="preserve"> joined by a glycoside linkage</w:t>
      </w:r>
    </w:p>
    <w:p w:rsidR="00000000" w:rsidRDefault="009971C2">
      <w:pPr>
        <w:rPr>
          <w:rFonts w:ascii="Arial" w:hAnsi="Arial" w:cs="Arial"/>
        </w:rPr>
      </w:pPr>
    </w:p>
    <w:p w:rsidR="00000000" w:rsidRDefault="00997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Distillation</w:t>
      </w:r>
      <w:r>
        <w:rPr>
          <w:rFonts w:ascii="Arial" w:hAnsi="Arial" w:cs="Arial"/>
        </w:rPr>
        <w:t xml:space="preserve">  a method for separating the components of a liquid mixture that depends on differences in the ease of vaporizat</w:t>
      </w:r>
      <w:r>
        <w:rPr>
          <w:rFonts w:ascii="Arial" w:hAnsi="Arial" w:cs="Arial"/>
        </w:rPr>
        <w:t>ion of the components</w:t>
      </w:r>
    </w:p>
    <w:p w:rsidR="00000000" w:rsidRDefault="009971C2">
      <w:pPr>
        <w:rPr>
          <w:rFonts w:ascii="Arial" w:hAnsi="Arial" w:cs="Arial"/>
        </w:rPr>
      </w:pPr>
    </w:p>
    <w:p w:rsidR="00000000" w:rsidRDefault="00997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Double bond</w:t>
      </w:r>
      <w:r>
        <w:rPr>
          <w:rFonts w:ascii="Arial" w:hAnsi="Arial" w:cs="Arial"/>
        </w:rPr>
        <w:t xml:space="preserve">  a bond in which two atoms share two pairs of electrons</w:t>
      </w:r>
    </w:p>
    <w:p w:rsidR="00000000" w:rsidRDefault="009971C2">
      <w:pPr>
        <w:rPr>
          <w:rFonts w:ascii="Arial" w:hAnsi="Arial" w:cs="Arial"/>
        </w:rPr>
      </w:pPr>
    </w:p>
    <w:p w:rsidR="00000000" w:rsidRDefault="009971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Dry cell battery</w:t>
      </w:r>
      <w:r>
        <w:rPr>
          <w:rFonts w:ascii="Arial" w:hAnsi="Arial" w:cs="Arial"/>
        </w:rPr>
        <w:t xml:space="preserve">  a common battery used in calculators, watches, radios, and tape players</w:t>
      </w:r>
    </w:p>
    <w:p w:rsidR="00000000" w:rsidRDefault="009971C2">
      <w:pPr>
        <w:rPr>
          <w:rFonts w:ascii="Arial" w:hAnsi="Arial" w:cs="Arial"/>
        </w:rPr>
      </w:pPr>
    </w:p>
    <w:p w:rsidR="00000000" w:rsidRDefault="009971C2">
      <w:pPr>
        <w:rPr>
          <w:rFonts w:ascii="Arial" w:hAnsi="Arial" w:cs="Arial"/>
        </w:rPr>
      </w:pPr>
    </w:p>
    <w:p w:rsidR="00000000" w:rsidRDefault="009971C2">
      <w:pPr>
        <w:rPr>
          <w:rFonts w:ascii="Arial" w:hAnsi="Arial" w:cs="Arial"/>
        </w:rPr>
      </w:pPr>
    </w:p>
    <w:p w:rsidR="009971C2" w:rsidRDefault="009971C2">
      <w:pPr>
        <w:rPr>
          <w:rFonts w:ascii="Arial" w:hAnsi="Arial" w:cs="Arial"/>
        </w:rPr>
      </w:pPr>
    </w:p>
    <w:sectPr w:rsidR="009971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086EB6"/>
    <w:rsid w:val="00086EB6"/>
    <w:rsid w:val="0099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Dalton’s law of partial pressures  for a mixture of gases in a container, the total pressure exerted is the sum of the pressur</vt:lpstr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Dalton’s law of partial pressures  for a mixture of gases in a container, the total pressure exerted is the sum of the pressur</dc:title>
  <dc:subject/>
  <dc:creator>Jeff and Indu Christopherson</dc:creator>
  <cp:keywords/>
  <dc:description/>
  <cp:lastModifiedBy>UNIT55</cp:lastModifiedBy>
  <cp:revision>2</cp:revision>
  <dcterms:created xsi:type="dcterms:W3CDTF">2009-07-13T18:47:00Z</dcterms:created>
  <dcterms:modified xsi:type="dcterms:W3CDTF">2009-07-13T18:47:00Z</dcterms:modified>
</cp:coreProperties>
</file>