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Ball-and-stick model</w:t>
      </w:r>
      <w:r>
        <w:rPr>
          <w:rFonts w:ascii="Arial" w:hAnsi="Arial" w:cs="Arial"/>
        </w:rPr>
        <w:t xml:space="preserve">  a molecular model that distorts the sizes of atoms but shows bond relationships clearly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Barometers</w:t>
      </w:r>
      <w:r>
        <w:rPr>
          <w:rFonts w:ascii="Arial" w:hAnsi="Arial" w:cs="Arial"/>
        </w:rPr>
        <w:t xml:space="preserve">  a device for measuring atmospheric pressure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Base</w:t>
      </w:r>
      <w:r>
        <w:rPr>
          <w:rFonts w:ascii="Arial" w:hAnsi="Arial" w:cs="Arial"/>
        </w:rPr>
        <w:t xml:space="preserve">  a substance that produces hydroxide ions (OH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) in aqueous solution; a proton acce</w:t>
      </w:r>
      <w:r>
        <w:rPr>
          <w:rFonts w:ascii="Arial" w:hAnsi="Arial" w:cs="Arial"/>
        </w:rPr>
        <w:t>ptor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Battery</w:t>
      </w:r>
      <w:r>
        <w:rPr>
          <w:rFonts w:ascii="Arial" w:hAnsi="Arial" w:cs="Arial"/>
        </w:rPr>
        <w:t xml:space="preserve">  a group of galvanic cells connected in series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Beta (</w:t>
      </w:r>
      <w:r>
        <w:rPr>
          <w:rFonts w:ascii="Symbol" w:hAnsi="Symbol" w:cs="Arial"/>
          <w:b/>
          <w:bCs/>
        </w:rPr>
        <w:t></w:t>
      </w:r>
      <w:r>
        <w:rPr>
          <w:rFonts w:ascii="Arial" w:hAnsi="Arial" w:cs="Arial"/>
          <w:b/>
          <w:bCs/>
        </w:rPr>
        <w:t xml:space="preserve">) particle  </w:t>
      </w:r>
      <w:r>
        <w:rPr>
          <w:rFonts w:ascii="Arial" w:hAnsi="Arial" w:cs="Arial"/>
        </w:rPr>
        <w:t>an electron produced in radioactive decay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Beta-particle production</w:t>
      </w:r>
      <w:r>
        <w:rPr>
          <w:rFonts w:ascii="Arial" w:hAnsi="Arial" w:cs="Arial"/>
        </w:rPr>
        <w:t xml:space="preserve">  a decay process for radioactive nuclides in which the mass number remains constant and the atomic number increases by one.  The net effect is to change a neutron to a proton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Binary compound  </w:t>
      </w:r>
      <w:r>
        <w:rPr>
          <w:rFonts w:ascii="Arial" w:hAnsi="Arial" w:cs="Arial"/>
        </w:rPr>
        <w:t>a two-element compound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Binding energy (nuclear)  </w:t>
      </w:r>
      <w:r>
        <w:rPr>
          <w:rFonts w:ascii="Arial" w:hAnsi="Arial" w:cs="Arial"/>
        </w:rPr>
        <w:t xml:space="preserve">  the energy required to decompose a nucleus into its  component nucleons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Biochemistry</w:t>
      </w:r>
      <w:r>
        <w:rPr>
          <w:rFonts w:ascii="Arial" w:hAnsi="Arial" w:cs="Arial"/>
        </w:rPr>
        <w:t xml:space="preserve">  the study of the chemistry of living things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Biomolecule</w:t>
      </w:r>
      <w:proofErr w:type="spellEnd"/>
      <w:r>
        <w:rPr>
          <w:rFonts w:ascii="Arial" w:hAnsi="Arial" w:cs="Arial"/>
        </w:rPr>
        <w:t xml:space="preserve">  a molecule that functions in maintaining </w:t>
      </w:r>
      <w:r>
        <w:rPr>
          <w:rFonts w:ascii="Arial" w:hAnsi="Arial" w:cs="Arial"/>
        </w:rPr>
        <w:t>and/or reproducing life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Bond (chemical bond)</w:t>
      </w:r>
      <w:r>
        <w:rPr>
          <w:rFonts w:ascii="Arial" w:hAnsi="Arial" w:cs="Arial"/>
        </w:rPr>
        <w:t xml:space="preserve">  the force that holds two atoms together in a compound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Bond energy</w:t>
      </w:r>
      <w:r>
        <w:rPr>
          <w:rFonts w:ascii="Arial" w:hAnsi="Arial" w:cs="Arial"/>
        </w:rPr>
        <w:t xml:space="preserve">  the energy required to break a given chemical bond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Bond length</w:t>
      </w:r>
      <w:r>
        <w:rPr>
          <w:rFonts w:ascii="Arial" w:hAnsi="Arial" w:cs="Arial"/>
        </w:rPr>
        <w:t xml:space="preserve">  the distance between the nuclei of the two atoms that are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connected by a bo</w:t>
      </w:r>
      <w:r>
        <w:rPr>
          <w:rFonts w:ascii="Arial" w:hAnsi="Arial" w:cs="Arial"/>
        </w:rPr>
        <w:t>nd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Bonding pair</w:t>
      </w:r>
      <w:r>
        <w:rPr>
          <w:rFonts w:ascii="Arial" w:hAnsi="Arial" w:cs="Arial"/>
        </w:rPr>
        <w:t xml:space="preserve">  an electron pair found in the space between two atoms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Boyle’s law</w:t>
      </w:r>
      <w:r>
        <w:rPr>
          <w:rFonts w:ascii="Arial" w:hAnsi="Arial" w:cs="Arial"/>
        </w:rPr>
        <w:t xml:space="preserve">  the volume of a given sample of gas at constant temperature varies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inversely with the pressure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Breeder reactor</w:t>
      </w:r>
      <w:r>
        <w:rPr>
          <w:rFonts w:ascii="Arial" w:hAnsi="Arial" w:cs="Arial"/>
        </w:rPr>
        <w:t xml:space="preserve">  a nuclear reactor in which fissionable fuel is produced </w:t>
      </w:r>
      <w:r>
        <w:rPr>
          <w:rFonts w:ascii="Arial" w:hAnsi="Arial" w:cs="Arial"/>
        </w:rPr>
        <w:t xml:space="preserve">while the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reactor runs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Bronsted</w:t>
      </w:r>
      <w:proofErr w:type="spellEnd"/>
      <w:r>
        <w:rPr>
          <w:rFonts w:ascii="Arial" w:hAnsi="Arial" w:cs="Arial"/>
          <w:b/>
          <w:bCs/>
        </w:rPr>
        <w:t>-Lowry model</w:t>
      </w:r>
      <w:r>
        <w:rPr>
          <w:rFonts w:ascii="Arial" w:hAnsi="Arial" w:cs="Arial"/>
        </w:rPr>
        <w:t xml:space="preserve">  a model proposing that an acid is a proton donor and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that a base is a proton acceptor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Buffer capacity</w:t>
      </w:r>
      <w:r>
        <w:rPr>
          <w:rFonts w:ascii="Arial" w:hAnsi="Arial" w:cs="Arial"/>
        </w:rPr>
        <w:t xml:space="preserve">  the ability of a buffered solution to absorb protons or hydroxide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ions without a significant change in </w:t>
      </w:r>
      <w:r>
        <w:rPr>
          <w:rFonts w:ascii="Arial" w:hAnsi="Arial" w:cs="Arial"/>
        </w:rPr>
        <w:t>pH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Buffered solution</w:t>
      </w:r>
      <w:r>
        <w:rPr>
          <w:rFonts w:ascii="Arial" w:hAnsi="Arial" w:cs="Arial"/>
        </w:rPr>
        <w:t xml:space="preserve">  a solution that resists a change in its pH when either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hydroxide ions or protons are added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Buret</w:t>
      </w:r>
      <w:proofErr w:type="spellEnd"/>
      <w:r>
        <w:rPr>
          <w:rFonts w:ascii="Arial" w:hAnsi="Arial" w:cs="Arial"/>
        </w:rPr>
        <w:t xml:space="preserve">  a device for the accurate measurement of the delivery of a given </w:t>
      </w:r>
      <w:proofErr w:type="spellStart"/>
      <w:r>
        <w:rPr>
          <w:rFonts w:ascii="Arial" w:hAnsi="Arial" w:cs="Arial"/>
        </w:rPr>
        <w:t>colume</w:t>
      </w:r>
      <w:proofErr w:type="spellEnd"/>
      <w:r>
        <w:rPr>
          <w:rFonts w:ascii="Arial" w:hAnsi="Arial" w:cs="Arial"/>
        </w:rPr>
        <w:t xml:space="preserve"> </w:t>
      </w:r>
    </w:p>
    <w:p w:rsidR="00000000" w:rsidRDefault="00BE62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a liquid</w:t>
      </w: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</w:p>
    <w:p w:rsidR="00000000" w:rsidRDefault="00BE6240">
      <w:pPr>
        <w:rPr>
          <w:rFonts w:ascii="Arial" w:hAnsi="Arial" w:cs="Arial"/>
        </w:rPr>
      </w:pPr>
    </w:p>
    <w:p w:rsidR="00BE6240" w:rsidRDefault="00BE6240">
      <w:pPr>
        <w:rPr>
          <w:rFonts w:ascii="Arial" w:hAnsi="Arial" w:cs="Arial"/>
        </w:rPr>
      </w:pPr>
    </w:p>
    <w:sectPr w:rsidR="00BE62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E0428"/>
    <w:rsid w:val="006E0428"/>
    <w:rsid w:val="00BE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Ball-and-stick model  a molecular model that distorts the sizes of atoms but shows bond relationships clearly</vt:lpstr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Ball-and-stick model  a molecular model that distorts the sizes of atoms but shows bond relationships clearly</dc:title>
  <dc:subject/>
  <dc:creator>Jeff and Indu Christopherson</dc:creator>
  <cp:keywords/>
  <dc:description/>
  <cp:lastModifiedBy>UNIT55</cp:lastModifiedBy>
  <cp:revision>2</cp:revision>
  <dcterms:created xsi:type="dcterms:W3CDTF">2009-07-13T18:46:00Z</dcterms:created>
  <dcterms:modified xsi:type="dcterms:W3CDTF">2009-07-13T18:46:00Z</dcterms:modified>
</cp:coreProperties>
</file>