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1BF3" w:rsidRPr="00982B29" w:rsidRDefault="00AB3852" w:rsidP="00AB3852">
      <w:pPr>
        <w:pStyle w:val="NormalWeb"/>
        <w:rPr>
          <w:i/>
          <w:sz w:val="20"/>
        </w:rPr>
      </w:pPr>
      <w:bookmarkStart w:id="0" w:name="_GoBack"/>
      <w:bookmarkEnd w:id="0"/>
      <w:r w:rsidRPr="00982B29">
        <w:rPr>
          <w:rFonts w:ascii="Arial" w:hAnsi="Arial"/>
          <w:b/>
          <w:bCs/>
          <w:i/>
          <w:sz w:val="20"/>
        </w:rPr>
        <w:t>Honors Chemistry</w:t>
      </w:r>
      <w:r w:rsidR="00982B29" w:rsidRPr="00982B29">
        <w:rPr>
          <w:rFonts w:ascii="Arial" w:hAnsi="Arial"/>
          <w:b/>
          <w:bCs/>
          <w:i/>
          <w:sz w:val="20"/>
        </w:rPr>
        <w:t>:  Reactions of Copper Experiment</w:t>
      </w:r>
    </w:p>
    <w:p w:rsidR="003F1BF3" w:rsidRDefault="003F1BF3">
      <w:pPr>
        <w:pStyle w:val="NormalWeb"/>
        <w:rPr>
          <w:rFonts w:ascii="Arial" w:hAnsi="Arial"/>
          <w:sz w:val="20"/>
        </w:rPr>
      </w:pPr>
      <w:r>
        <w:rPr>
          <w:rFonts w:ascii="Arial" w:hAnsi="Arial"/>
          <w:b/>
          <w:bCs/>
          <w:i/>
          <w:iCs/>
          <w:sz w:val="20"/>
        </w:rPr>
        <w:t>Objective</w:t>
      </w:r>
    </w:p>
    <w:p w:rsidR="00A87695" w:rsidRDefault="00EC3D06" w:rsidP="00982B29">
      <w:pPr>
        <w:pStyle w:val="NormalWeb"/>
        <w:rPr>
          <w:sz w:val="20"/>
        </w:rPr>
      </w:pPr>
      <w:r>
        <w:rPr>
          <w:rFonts w:ascii="Arial" w:hAnsi="Arial"/>
          <w:sz w:val="20"/>
        </w:rPr>
        <w:t>In</w:t>
      </w:r>
      <w:r w:rsidR="00982B29">
        <w:rPr>
          <w:rFonts w:ascii="Arial" w:hAnsi="Arial"/>
          <w:sz w:val="20"/>
        </w:rPr>
        <w:t xml:space="preserve"> this experiment</w:t>
      </w:r>
      <w:r w:rsidR="00406E17">
        <w:rPr>
          <w:rFonts w:ascii="Arial" w:hAnsi="Arial"/>
          <w:sz w:val="20"/>
        </w:rPr>
        <w:t>,</w:t>
      </w:r>
      <w:r w:rsidR="00982B29">
        <w:rPr>
          <w:rFonts w:ascii="Arial" w:hAnsi="Arial"/>
          <w:sz w:val="20"/>
        </w:rPr>
        <w:t xml:space="preserve"> </w:t>
      </w:r>
      <w:r>
        <w:rPr>
          <w:rFonts w:ascii="Arial" w:hAnsi="Arial"/>
          <w:sz w:val="20"/>
        </w:rPr>
        <w:t>you will start</w:t>
      </w:r>
      <w:r w:rsidR="00982B29">
        <w:rPr>
          <w:rFonts w:ascii="Arial" w:hAnsi="Arial"/>
          <w:sz w:val="20"/>
        </w:rPr>
        <w:t xml:space="preserve"> with a known mass of </w:t>
      </w:r>
      <w:r w:rsidR="00406E17">
        <w:rPr>
          <w:rFonts w:ascii="Arial" w:hAnsi="Arial"/>
          <w:sz w:val="20"/>
        </w:rPr>
        <w:t xml:space="preserve">solid </w:t>
      </w:r>
      <w:r w:rsidR="00982B29">
        <w:rPr>
          <w:rFonts w:ascii="Arial" w:hAnsi="Arial"/>
          <w:sz w:val="20"/>
        </w:rPr>
        <w:t>copper that will be use</w:t>
      </w:r>
      <w:r>
        <w:rPr>
          <w:rFonts w:ascii="Arial" w:hAnsi="Arial"/>
          <w:sz w:val="20"/>
        </w:rPr>
        <w:t>d in five sequential</w:t>
      </w:r>
      <w:r w:rsidR="00FA51FB">
        <w:rPr>
          <w:rFonts w:ascii="Arial" w:hAnsi="Arial"/>
          <w:sz w:val="20"/>
        </w:rPr>
        <w:t xml:space="preserve"> chemical</w:t>
      </w:r>
      <w:r>
        <w:rPr>
          <w:rFonts w:ascii="Arial" w:hAnsi="Arial"/>
          <w:sz w:val="20"/>
        </w:rPr>
        <w:t xml:space="preserve"> reactions.</w:t>
      </w:r>
      <w:r w:rsidR="00406E17">
        <w:rPr>
          <w:rFonts w:ascii="Arial" w:hAnsi="Arial"/>
          <w:sz w:val="20"/>
        </w:rPr>
        <w:t xml:space="preserve">  The end product of these reactions is solid copper.  </w:t>
      </w:r>
      <w:r>
        <w:rPr>
          <w:rFonts w:ascii="Arial" w:hAnsi="Arial"/>
          <w:sz w:val="20"/>
        </w:rPr>
        <w:t xml:space="preserve">Your objective is to </w:t>
      </w:r>
      <w:r w:rsidR="00982B29">
        <w:rPr>
          <w:rFonts w:ascii="Arial" w:hAnsi="Arial"/>
          <w:sz w:val="20"/>
        </w:rPr>
        <w:t>re</w:t>
      </w:r>
      <w:r w:rsidR="00406E17">
        <w:rPr>
          <w:rFonts w:ascii="Arial" w:hAnsi="Arial"/>
          <w:sz w:val="20"/>
        </w:rPr>
        <w:t>-</w:t>
      </w:r>
      <w:r w:rsidR="00982B29">
        <w:rPr>
          <w:rFonts w:ascii="Arial" w:hAnsi="Arial"/>
          <w:sz w:val="20"/>
        </w:rPr>
        <w:t xml:space="preserve">collect </w:t>
      </w:r>
      <w:r w:rsidR="00406E17">
        <w:rPr>
          <w:rFonts w:ascii="Arial" w:hAnsi="Arial"/>
          <w:sz w:val="20"/>
        </w:rPr>
        <w:t>the copper</w:t>
      </w:r>
      <w:r w:rsidR="00982B29">
        <w:rPr>
          <w:rFonts w:ascii="Arial" w:hAnsi="Arial"/>
          <w:sz w:val="20"/>
        </w:rPr>
        <w:t xml:space="preserve"> at the end</w:t>
      </w:r>
      <w:r>
        <w:rPr>
          <w:rFonts w:ascii="Arial" w:hAnsi="Arial"/>
          <w:sz w:val="20"/>
        </w:rPr>
        <w:t xml:space="preserve"> of the reactions</w:t>
      </w:r>
      <w:r w:rsidR="00982B29">
        <w:rPr>
          <w:rFonts w:ascii="Arial" w:hAnsi="Arial"/>
          <w:sz w:val="20"/>
        </w:rPr>
        <w:t>, compare it to your initial mass</w:t>
      </w:r>
      <w:r>
        <w:rPr>
          <w:rFonts w:ascii="Arial" w:hAnsi="Arial"/>
          <w:sz w:val="20"/>
        </w:rPr>
        <w:t xml:space="preserve"> of copper used</w:t>
      </w:r>
      <w:r w:rsidR="008A1513">
        <w:rPr>
          <w:rFonts w:ascii="Arial" w:hAnsi="Arial"/>
          <w:sz w:val="20"/>
        </w:rPr>
        <w:t xml:space="preserve">, and </w:t>
      </w:r>
      <w:r w:rsidR="00982B29">
        <w:rPr>
          <w:rFonts w:ascii="Arial" w:hAnsi="Arial"/>
          <w:sz w:val="20"/>
        </w:rPr>
        <w:t>determine a percent yield.</w:t>
      </w:r>
      <w:r w:rsidR="008A1513">
        <w:rPr>
          <w:rFonts w:ascii="Arial" w:hAnsi="Arial"/>
          <w:sz w:val="20"/>
        </w:rPr>
        <w:t xml:space="preserve">  </w:t>
      </w:r>
      <w:r w:rsidR="00406E17">
        <w:rPr>
          <w:rFonts w:ascii="Arial" w:hAnsi="Arial"/>
          <w:sz w:val="20"/>
        </w:rPr>
        <w:t>In theory</w:t>
      </w:r>
      <w:r w:rsidR="008A1513">
        <w:rPr>
          <w:rFonts w:ascii="Arial" w:hAnsi="Arial"/>
          <w:sz w:val="20"/>
        </w:rPr>
        <w:t xml:space="preserve">, </w:t>
      </w:r>
      <w:r w:rsidR="00406E17">
        <w:rPr>
          <w:rFonts w:ascii="Arial" w:hAnsi="Arial"/>
          <w:sz w:val="20"/>
        </w:rPr>
        <w:t xml:space="preserve">you should be able to </w:t>
      </w:r>
      <w:r w:rsidR="008A1513">
        <w:rPr>
          <w:rFonts w:ascii="Arial" w:hAnsi="Arial"/>
          <w:sz w:val="20"/>
        </w:rPr>
        <w:t>re</w:t>
      </w:r>
      <w:r w:rsidR="00406E17">
        <w:rPr>
          <w:rFonts w:ascii="Arial" w:hAnsi="Arial"/>
          <w:sz w:val="20"/>
        </w:rPr>
        <w:t>-</w:t>
      </w:r>
      <w:r w:rsidR="008A1513">
        <w:rPr>
          <w:rFonts w:ascii="Arial" w:hAnsi="Arial"/>
          <w:sz w:val="20"/>
        </w:rPr>
        <w:t xml:space="preserve">collect all of the copper </w:t>
      </w:r>
      <w:r w:rsidR="00406E17">
        <w:rPr>
          <w:rFonts w:ascii="Arial" w:hAnsi="Arial"/>
          <w:sz w:val="20"/>
        </w:rPr>
        <w:t>you started with.</w:t>
      </w:r>
      <w:r w:rsidR="00982B29">
        <w:rPr>
          <w:rFonts w:ascii="Arial" w:hAnsi="Arial"/>
          <w:sz w:val="20"/>
        </w:rPr>
        <w:t xml:space="preserve">  </w:t>
      </w:r>
      <w:r w:rsidR="00406E17">
        <w:rPr>
          <w:rFonts w:ascii="Arial" w:hAnsi="Arial"/>
          <w:sz w:val="20"/>
        </w:rPr>
        <w:t>You</w:t>
      </w:r>
      <w:r w:rsidR="00982B29">
        <w:rPr>
          <w:rFonts w:ascii="Arial" w:hAnsi="Arial"/>
          <w:sz w:val="20"/>
        </w:rPr>
        <w:t xml:space="preserve"> will gain familiarity with basic laboratory procedures and </w:t>
      </w:r>
      <w:r w:rsidR="00406E17">
        <w:rPr>
          <w:rFonts w:ascii="Arial" w:hAnsi="Arial"/>
          <w:sz w:val="20"/>
        </w:rPr>
        <w:t xml:space="preserve">some </w:t>
      </w:r>
      <w:r w:rsidR="00982B29">
        <w:rPr>
          <w:rFonts w:ascii="Arial" w:hAnsi="Arial"/>
          <w:sz w:val="20"/>
        </w:rPr>
        <w:t>chemical reactions of a typical transition element, copper</w:t>
      </w:r>
      <w:r w:rsidR="00A87695">
        <w:rPr>
          <w:rFonts w:ascii="Arial" w:hAnsi="Arial"/>
          <w:sz w:val="20"/>
        </w:rPr>
        <w:t>.  Ultimately, t</w:t>
      </w:r>
      <w:r w:rsidR="00982B29">
        <w:rPr>
          <w:rFonts w:ascii="Arial" w:hAnsi="Arial"/>
          <w:sz w:val="20"/>
        </w:rPr>
        <w:t xml:space="preserve">his </w:t>
      </w:r>
      <w:r w:rsidR="00A87695">
        <w:rPr>
          <w:rFonts w:ascii="Arial" w:hAnsi="Arial"/>
          <w:sz w:val="20"/>
        </w:rPr>
        <w:t xml:space="preserve">will be a </w:t>
      </w:r>
      <w:r w:rsidR="00982B29">
        <w:rPr>
          <w:rFonts w:ascii="Arial" w:hAnsi="Arial"/>
          <w:sz w:val="20"/>
        </w:rPr>
        <w:t>test of your laboratory skills.</w:t>
      </w:r>
    </w:p>
    <w:p w:rsidR="00982B29" w:rsidRPr="00A87695" w:rsidRDefault="00A87695" w:rsidP="00A87695">
      <w:pPr>
        <w:pStyle w:val="NormalWeb"/>
        <w:rPr>
          <w:rFonts w:ascii="Arial" w:hAnsi="Arial" w:cs="Arial"/>
          <w:sz w:val="20"/>
          <w:szCs w:val="20"/>
        </w:rPr>
      </w:pPr>
      <w:r w:rsidRPr="00A87695">
        <w:rPr>
          <w:rFonts w:ascii="Arial" w:hAnsi="Arial" w:cs="Arial"/>
          <w:noProof/>
          <w:sz w:val="20"/>
          <w:szCs w:val="20"/>
        </w:rPr>
        <mc:AlternateContent>
          <mc:Choice Requires="wps">
            <w:drawing>
              <wp:anchor distT="0" distB="0" distL="114300" distR="114300" simplePos="0" relativeHeight="251660288" behindDoc="0" locked="0" layoutInCell="1" allowOverlap="1" wp14:anchorId="48B0FEF7" wp14:editId="49321555">
                <wp:simplePos x="0" y="0"/>
                <wp:positionH relativeFrom="column">
                  <wp:posOffset>3103880</wp:posOffset>
                </wp:positionH>
                <wp:positionV relativeFrom="paragraph">
                  <wp:posOffset>443793</wp:posOffset>
                </wp:positionV>
                <wp:extent cx="1199515" cy="0"/>
                <wp:effectExtent l="0" t="0" r="19685"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9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C151B"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34.95pt" to="338.8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cNj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"/>
            </w:pict>
          </mc:Fallback>
        </mc:AlternateContent>
      </w:r>
      <w:r w:rsidRPr="00A87695">
        <w:rPr>
          <w:rFonts w:ascii="Arial" w:hAnsi="Arial" w:cs="Arial"/>
          <w:noProof/>
          <w:sz w:val="20"/>
          <w:szCs w:val="20"/>
        </w:rPr>
        <mc:AlternateContent>
          <mc:Choice Requires="wps">
            <w:drawing>
              <wp:anchor distT="0" distB="0" distL="114300" distR="114300" simplePos="0" relativeHeight="251659264" behindDoc="0" locked="0" layoutInCell="1" allowOverlap="1" wp14:anchorId="21694249" wp14:editId="5E20AD47">
                <wp:simplePos x="0" y="0"/>
                <wp:positionH relativeFrom="column">
                  <wp:posOffset>2864557</wp:posOffset>
                </wp:positionH>
                <wp:positionV relativeFrom="paragraph">
                  <wp:posOffset>99695</wp:posOffset>
                </wp:positionV>
                <wp:extent cx="1656715" cy="543560"/>
                <wp:effectExtent l="0" t="0" r="0" b="889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715"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7695" w:rsidRPr="00A87695" w:rsidRDefault="00A87695" w:rsidP="00A87695">
                            <w:pPr>
                              <w:jc w:val="center"/>
                              <w:rPr>
                                <w:rFonts w:ascii="Arial" w:hAnsi="Arial" w:cs="Arial"/>
                                <w:sz w:val="20"/>
                                <w:szCs w:val="20"/>
                              </w:rPr>
                            </w:pPr>
                          </w:p>
                          <w:p w:rsidR="00982B29" w:rsidRPr="00A87695" w:rsidRDefault="00982B29" w:rsidP="00A87695">
                            <w:pPr>
                              <w:jc w:val="center"/>
                              <w:rPr>
                                <w:rFonts w:ascii="Arial" w:hAnsi="Arial" w:cs="Arial"/>
                                <w:sz w:val="20"/>
                                <w:szCs w:val="20"/>
                              </w:rPr>
                            </w:pPr>
                            <w:r w:rsidRPr="00A87695">
                              <w:rPr>
                                <w:rFonts w:ascii="Arial" w:hAnsi="Arial" w:cs="Arial"/>
                                <w:sz w:val="20"/>
                                <w:szCs w:val="20"/>
                              </w:rPr>
                              <w:t xml:space="preserve">recovered </w:t>
                            </w:r>
                            <w:r w:rsidR="00A87695">
                              <w:rPr>
                                <w:rFonts w:ascii="Arial" w:hAnsi="Arial" w:cs="Arial"/>
                                <w:sz w:val="20"/>
                                <w:szCs w:val="20"/>
                              </w:rPr>
                              <w:t xml:space="preserve">mass </w:t>
                            </w:r>
                            <w:r w:rsidRPr="00A87695">
                              <w:rPr>
                                <w:rFonts w:ascii="Arial" w:hAnsi="Arial" w:cs="Arial"/>
                                <w:sz w:val="20"/>
                                <w:szCs w:val="20"/>
                              </w:rPr>
                              <w:t>Cu</w:t>
                            </w:r>
                          </w:p>
                          <w:p w:rsidR="00982B29" w:rsidRPr="00A87695" w:rsidRDefault="00A87695" w:rsidP="00982B29">
                            <w:pPr>
                              <w:jc w:val="center"/>
                              <w:rPr>
                                <w:sz w:val="20"/>
                                <w:szCs w:val="20"/>
                              </w:rPr>
                            </w:pPr>
                            <w:r>
                              <w:rPr>
                                <w:rFonts w:ascii="Arial" w:hAnsi="Arial" w:cs="Arial"/>
                                <w:sz w:val="20"/>
                                <w:szCs w:val="20"/>
                              </w:rPr>
                              <w:t xml:space="preserve">initial mass </w:t>
                            </w:r>
                            <w:r w:rsidR="00982B29" w:rsidRPr="00A87695">
                              <w:rPr>
                                <w:rFonts w:ascii="Arial" w:hAnsi="Arial" w:cs="Arial"/>
                                <w:sz w:val="20"/>
                                <w:szCs w:val="20"/>
                              </w:rPr>
                              <w:t>C</w:t>
                            </w:r>
                            <w:r>
                              <w:rPr>
                                <w:rFonts w:ascii="Arial" w:hAnsi="Arial" w:cs="Arial"/>
                                <w:sz w:val="20"/>
                                <w:szCs w:val="20"/>
                              </w:rPr>
                              <w:t>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694249" id="_x0000_t202" coordsize="21600,21600" o:spt="202" path="m,l,21600r21600,l21600,xe">
                <v:stroke joinstyle="miter"/>
                <v:path gradientshapeok="t" o:connecttype="rect"/>
              </v:shapetype>
              <v:shape id="Text Box 4" o:spid="_x0000_s1026" type="#_x0000_t202" style="position:absolute;margin-left:225.55pt;margin-top:7.85pt;width:130.45pt;height:4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" filled="f" stroked="f">
                <v:textbox>
                  <w:txbxContent>
                    <w:p w:rsidR="00A87695" w:rsidRPr="00A87695" w:rsidRDefault="00A87695" w:rsidP="00A87695">
                      <w:pPr>
                        <w:jc w:val="center"/>
                        <w:rPr>
                          <w:rFonts w:ascii="Arial" w:hAnsi="Arial" w:cs="Arial"/>
                          <w:sz w:val="20"/>
                          <w:szCs w:val="20"/>
                        </w:rPr>
                      </w:pPr>
                    </w:p>
                    <w:p w:rsidR="00982B29" w:rsidRPr="00A87695" w:rsidRDefault="00982B29" w:rsidP="00A87695">
                      <w:pPr>
                        <w:jc w:val="center"/>
                        <w:rPr>
                          <w:rFonts w:ascii="Arial" w:hAnsi="Arial" w:cs="Arial"/>
                          <w:sz w:val="20"/>
                          <w:szCs w:val="20"/>
                        </w:rPr>
                      </w:pPr>
                      <w:r w:rsidRPr="00A87695">
                        <w:rPr>
                          <w:rFonts w:ascii="Arial" w:hAnsi="Arial" w:cs="Arial"/>
                          <w:sz w:val="20"/>
                          <w:szCs w:val="20"/>
                        </w:rPr>
                        <w:t xml:space="preserve">recovered </w:t>
                      </w:r>
                      <w:r w:rsidR="00A87695">
                        <w:rPr>
                          <w:rFonts w:ascii="Arial" w:hAnsi="Arial" w:cs="Arial"/>
                          <w:sz w:val="20"/>
                          <w:szCs w:val="20"/>
                        </w:rPr>
                        <w:t xml:space="preserve">mass </w:t>
                      </w:r>
                      <w:r w:rsidRPr="00A87695">
                        <w:rPr>
                          <w:rFonts w:ascii="Arial" w:hAnsi="Arial" w:cs="Arial"/>
                          <w:sz w:val="20"/>
                          <w:szCs w:val="20"/>
                        </w:rPr>
                        <w:t>Cu</w:t>
                      </w:r>
                    </w:p>
                    <w:p w:rsidR="00982B29" w:rsidRPr="00A87695" w:rsidRDefault="00A87695" w:rsidP="00982B29">
                      <w:pPr>
                        <w:jc w:val="center"/>
                        <w:rPr>
                          <w:sz w:val="20"/>
                          <w:szCs w:val="20"/>
                        </w:rPr>
                      </w:pPr>
                      <w:r>
                        <w:rPr>
                          <w:rFonts w:ascii="Arial" w:hAnsi="Arial" w:cs="Arial"/>
                          <w:sz w:val="20"/>
                          <w:szCs w:val="20"/>
                        </w:rPr>
                        <w:t xml:space="preserve">initial mass </w:t>
                      </w:r>
                      <w:r w:rsidR="00982B29" w:rsidRPr="00A87695">
                        <w:rPr>
                          <w:rFonts w:ascii="Arial" w:hAnsi="Arial" w:cs="Arial"/>
                          <w:sz w:val="20"/>
                          <w:szCs w:val="20"/>
                        </w:rPr>
                        <w:t>C</w:t>
                      </w:r>
                      <w:r>
                        <w:rPr>
                          <w:rFonts w:ascii="Arial" w:hAnsi="Arial" w:cs="Arial"/>
                          <w:sz w:val="20"/>
                          <w:szCs w:val="20"/>
                        </w:rPr>
                        <w:t>u</w:t>
                      </w:r>
                    </w:p>
                  </w:txbxContent>
                </v:textbox>
              </v:shape>
            </w:pict>
          </mc:Fallback>
        </mc:AlternateContent>
      </w:r>
      <w:r w:rsidRPr="00A87695">
        <w:rPr>
          <w:rFonts w:ascii="Arial" w:hAnsi="Arial" w:cs="Arial"/>
          <w:noProof/>
          <w:sz w:val="20"/>
          <w:szCs w:val="20"/>
        </w:rPr>
        <mc:AlternateContent>
          <mc:Choice Requires="wps">
            <w:drawing>
              <wp:anchor distT="0" distB="0" distL="114300" distR="114300" simplePos="0" relativeHeight="251658239" behindDoc="0" locked="0" layoutInCell="1" allowOverlap="1" wp14:anchorId="26A476EE" wp14:editId="0E733ECA">
                <wp:simplePos x="0" y="0"/>
                <wp:positionH relativeFrom="column">
                  <wp:posOffset>2306392</wp:posOffset>
                </wp:positionH>
                <wp:positionV relativeFrom="paragraph">
                  <wp:posOffset>44450</wp:posOffset>
                </wp:positionV>
                <wp:extent cx="2374265" cy="78676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786765"/>
                        </a:xfrm>
                        <a:prstGeom prst="rect">
                          <a:avLst/>
                        </a:prstGeom>
                        <a:noFill/>
                        <a:ln w="9525">
                          <a:noFill/>
                          <a:miter lim="800000"/>
                          <a:headEnd/>
                          <a:tailEnd/>
                        </a:ln>
                      </wps:spPr>
                      <wps:txbx>
                        <w:txbxContent>
                          <w:p w:rsidR="00A87695" w:rsidRDefault="00A87695" w:rsidP="00A87695">
                            <w:pPr>
                              <w:jc w:val="center"/>
                              <w:rPr>
                                <w:rFonts w:ascii="Arial" w:hAnsi="Arial"/>
                                <w:sz w:val="20"/>
                              </w:rPr>
                            </w:pPr>
                          </w:p>
                          <w:p w:rsidR="00A87695" w:rsidRDefault="00A87695" w:rsidP="00A87695">
                            <w:pPr>
                              <w:jc w:val="center"/>
                              <w:rPr>
                                <w:rFonts w:ascii="Arial" w:hAnsi="Arial"/>
                                <w:sz w:val="20"/>
                              </w:rPr>
                            </w:pPr>
                          </w:p>
                          <w:p w:rsidR="00A87695" w:rsidRDefault="00A87695" w:rsidP="00A87695">
                            <w:pPr>
                              <w:jc w:val="center"/>
                            </w:pPr>
                            <w:r>
                              <w:rPr>
                                <w:rFonts w:ascii="Arial" w:hAnsi="Arial"/>
                                <w:sz w:val="20"/>
                              </w:rPr>
                              <w:t xml:space="preserve">% </w:t>
                            </w:r>
                            <w:proofErr w:type="gramStart"/>
                            <w:r>
                              <w:rPr>
                                <w:rFonts w:ascii="Arial" w:hAnsi="Arial"/>
                                <w:sz w:val="20"/>
                              </w:rPr>
                              <w:t>yield  =</w:t>
                            </w:r>
                            <w:proofErr w:type="gramEnd"/>
                            <w:r>
                              <w:rPr>
                                <w:rFonts w:ascii="Arial" w:hAnsi="Arial"/>
                                <w:sz w:val="20"/>
                              </w:rPr>
                              <w:t xml:space="preserve">                                       x 100</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6A476EE" id="Text Box 2" o:spid="_x0000_s1027" type="#_x0000_t202" style="position:absolute;margin-left:181.6pt;margin-top:3.5pt;width:186.95pt;height:61.95pt;z-index:251658239;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" filled="f" stroked="f">
                <v:textbox>
                  <w:txbxContent>
                    <w:p w:rsidR="00A87695" w:rsidRDefault="00A87695" w:rsidP="00A87695">
                      <w:pPr>
                        <w:jc w:val="center"/>
                        <w:rPr>
                          <w:rFonts w:ascii="Arial" w:hAnsi="Arial"/>
                          <w:sz w:val="20"/>
                        </w:rPr>
                      </w:pPr>
                    </w:p>
                    <w:p w:rsidR="00A87695" w:rsidRDefault="00A87695" w:rsidP="00A87695">
                      <w:pPr>
                        <w:jc w:val="center"/>
                        <w:rPr>
                          <w:rFonts w:ascii="Arial" w:hAnsi="Arial"/>
                          <w:sz w:val="20"/>
                        </w:rPr>
                      </w:pPr>
                    </w:p>
                    <w:p w:rsidR="00A87695" w:rsidRDefault="00A87695" w:rsidP="00A87695">
                      <w:pPr>
                        <w:jc w:val="center"/>
                      </w:pPr>
                      <w:r>
                        <w:rPr>
                          <w:rFonts w:ascii="Arial" w:hAnsi="Arial"/>
                          <w:sz w:val="20"/>
                        </w:rPr>
                        <w:t xml:space="preserve">% </w:t>
                      </w:r>
                      <w:proofErr w:type="gramStart"/>
                      <w:r>
                        <w:rPr>
                          <w:rFonts w:ascii="Arial" w:hAnsi="Arial"/>
                          <w:sz w:val="20"/>
                        </w:rPr>
                        <w:t>yield  =</w:t>
                      </w:r>
                      <w:proofErr w:type="gramEnd"/>
                      <w:r>
                        <w:rPr>
                          <w:rFonts w:ascii="Arial" w:hAnsi="Arial"/>
                          <w:sz w:val="20"/>
                        </w:rPr>
                        <w:t xml:space="preserve">                                       x 100</w:t>
                      </w:r>
                    </w:p>
                  </w:txbxContent>
                </v:textbox>
              </v:shape>
            </w:pict>
          </mc:Fallback>
        </mc:AlternateContent>
      </w:r>
      <w:r w:rsidRPr="00A87695">
        <w:rPr>
          <w:rFonts w:ascii="Arial" w:hAnsi="Arial" w:cs="Arial"/>
          <w:sz w:val="20"/>
          <w:szCs w:val="20"/>
        </w:rPr>
        <w:t>At the end of the experiment, you will calculate the percent yield</w:t>
      </w:r>
      <w:r w:rsidR="00982B29" w:rsidRPr="00A87695">
        <w:rPr>
          <w:rFonts w:ascii="Arial" w:hAnsi="Arial" w:cs="Arial"/>
          <w:sz w:val="20"/>
          <w:szCs w:val="20"/>
        </w:rPr>
        <w:t xml:space="preserve"> </w:t>
      </w:r>
      <w:r w:rsidRPr="00A87695">
        <w:rPr>
          <w:rFonts w:ascii="Arial" w:hAnsi="Arial" w:cs="Arial"/>
          <w:sz w:val="20"/>
          <w:szCs w:val="20"/>
        </w:rPr>
        <w:t>by comparing t</w:t>
      </w:r>
      <w:r w:rsidR="00982B29" w:rsidRPr="00A87695">
        <w:rPr>
          <w:rFonts w:ascii="Arial" w:hAnsi="Arial" w:cs="Arial"/>
          <w:sz w:val="20"/>
          <w:szCs w:val="20"/>
        </w:rPr>
        <w:t xml:space="preserve">he recovered </w:t>
      </w:r>
      <w:r w:rsidRPr="00A87695">
        <w:rPr>
          <w:rFonts w:ascii="Arial" w:hAnsi="Arial" w:cs="Arial"/>
          <w:sz w:val="20"/>
          <w:szCs w:val="20"/>
        </w:rPr>
        <w:t>mass of Cu</w:t>
      </w:r>
      <w:r w:rsidR="00982B29" w:rsidRPr="00A87695">
        <w:rPr>
          <w:rFonts w:ascii="Arial" w:hAnsi="Arial" w:cs="Arial"/>
          <w:sz w:val="20"/>
          <w:szCs w:val="20"/>
        </w:rPr>
        <w:t xml:space="preserve"> to </w:t>
      </w:r>
      <w:r w:rsidRPr="00A87695">
        <w:rPr>
          <w:rFonts w:ascii="Arial" w:hAnsi="Arial" w:cs="Arial"/>
          <w:sz w:val="20"/>
          <w:szCs w:val="20"/>
        </w:rPr>
        <w:t xml:space="preserve">the </w:t>
      </w:r>
      <w:r w:rsidR="00982B29" w:rsidRPr="00A87695">
        <w:rPr>
          <w:rFonts w:ascii="Arial" w:hAnsi="Arial" w:cs="Arial"/>
          <w:sz w:val="20"/>
          <w:szCs w:val="20"/>
        </w:rPr>
        <w:t xml:space="preserve">initial </w:t>
      </w:r>
      <w:r w:rsidRPr="00A87695">
        <w:rPr>
          <w:rFonts w:ascii="Arial" w:hAnsi="Arial" w:cs="Arial"/>
          <w:sz w:val="20"/>
          <w:szCs w:val="20"/>
        </w:rPr>
        <w:t>mass of Cu used</w:t>
      </w:r>
      <w:r w:rsidR="00982B29" w:rsidRPr="00A87695">
        <w:rPr>
          <w:rFonts w:ascii="Arial" w:hAnsi="Arial" w:cs="Arial"/>
          <w:sz w:val="20"/>
          <w:szCs w:val="20"/>
        </w:rPr>
        <w:t>, multiplied by 100:</w:t>
      </w:r>
    </w:p>
    <w:p w:rsidR="008A1513" w:rsidRDefault="008A1513" w:rsidP="008A1513">
      <w:pPr>
        <w:pStyle w:val="NormalWeb"/>
        <w:spacing w:before="0" w:beforeAutospacing="0" w:after="0" w:afterAutospacing="0"/>
        <w:rPr>
          <w:rFonts w:ascii="Arial" w:hAnsi="Arial"/>
          <w:b/>
          <w:bCs/>
          <w:i/>
          <w:iCs/>
          <w:sz w:val="20"/>
        </w:rPr>
      </w:pPr>
    </w:p>
    <w:p w:rsidR="003F1BF3" w:rsidRDefault="003F1BF3" w:rsidP="008A1513">
      <w:pPr>
        <w:pStyle w:val="NormalWeb"/>
        <w:spacing w:before="0" w:beforeAutospacing="0" w:after="0" w:afterAutospacing="0"/>
        <w:rPr>
          <w:i/>
          <w:iCs/>
          <w:sz w:val="20"/>
        </w:rPr>
      </w:pPr>
      <w:r>
        <w:rPr>
          <w:rFonts w:ascii="Arial" w:hAnsi="Arial"/>
          <w:b/>
          <w:bCs/>
          <w:i/>
          <w:iCs/>
          <w:sz w:val="20"/>
        </w:rPr>
        <w:t>Discussion</w:t>
      </w:r>
    </w:p>
    <w:p w:rsidR="00EC3D06" w:rsidRDefault="00B14BE6" w:rsidP="00EC3D06">
      <w:pPr>
        <w:pStyle w:val="NormalWeb"/>
        <w:rPr>
          <w:rFonts w:ascii="Arial" w:hAnsi="Arial"/>
          <w:sz w:val="20"/>
        </w:rPr>
      </w:pPr>
      <w:r>
        <w:rPr>
          <w:rFonts w:ascii="Arial" w:hAnsi="Arial"/>
          <w:sz w:val="20"/>
        </w:rPr>
        <w:t>Most chemical synthese</w:t>
      </w:r>
      <w:r w:rsidR="003F1BF3">
        <w:rPr>
          <w:rFonts w:ascii="Arial" w:hAnsi="Arial"/>
          <w:sz w:val="20"/>
        </w:rPr>
        <w:t xml:space="preserve">s involve </w:t>
      </w:r>
      <w:r w:rsidR="00EC3D06">
        <w:rPr>
          <w:rFonts w:ascii="Arial" w:hAnsi="Arial"/>
          <w:sz w:val="20"/>
        </w:rPr>
        <w:t xml:space="preserve">the </w:t>
      </w:r>
      <w:r w:rsidR="003F1BF3">
        <w:rPr>
          <w:rFonts w:ascii="Arial" w:hAnsi="Arial"/>
          <w:sz w:val="20"/>
        </w:rPr>
        <w:t xml:space="preserve">separation and purification of </w:t>
      </w:r>
      <w:r>
        <w:rPr>
          <w:rFonts w:ascii="Arial" w:hAnsi="Arial"/>
          <w:sz w:val="20"/>
        </w:rPr>
        <w:t xml:space="preserve">a </w:t>
      </w:r>
      <w:r w:rsidR="003F1BF3">
        <w:rPr>
          <w:rFonts w:ascii="Arial" w:hAnsi="Arial"/>
          <w:sz w:val="20"/>
        </w:rPr>
        <w:t xml:space="preserve">desired product from unwanted side products.  Some methods of </w:t>
      </w:r>
      <w:r w:rsidR="00EC3D06">
        <w:rPr>
          <w:rFonts w:ascii="Arial" w:hAnsi="Arial"/>
          <w:sz w:val="20"/>
        </w:rPr>
        <w:t>separation, such as filtration and</w:t>
      </w:r>
      <w:r w:rsidR="003F1BF3">
        <w:rPr>
          <w:rFonts w:ascii="Arial" w:hAnsi="Arial"/>
          <w:sz w:val="20"/>
        </w:rPr>
        <w:t xml:space="preserve"> decantation,</w:t>
      </w:r>
      <w:r w:rsidR="00EC3D06">
        <w:rPr>
          <w:rFonts w:ascii="Arial" w:hAnsi="Arial"/>
          <w:sz w:val="20"/>
        </w:rPr>
        <w:t xml:space="preserve"> have already been discussed in class.  In this experiment, you will complete </w:t>
      </w:r>
      <w:r w:rsidR="00406E17">
        <w:rPr>
          <w:rFonts w:ascii="Arial" w:hAnsi="Arial"/>
          <w:sz w:val="20"/>
        </w:rPr>
        <w:t>various</w:t>
      </w:r>
      <w:r w:rsidR="00EC3D06">
        <w:rPr>
          <w:rFonts w:ascii="Arial" w:hAnsi="Arial"/>
          <w:sz w:val="20"/>
        </w:rPr>
        <w:t xml:space="preserve"> chemical rea</w:t>
      </w:r>
      <w:r w:rsidR="00FA51FB">
        <w:rPr>
          <w:rFonts w:ascii="Arial" w:hAnsi="Arial"/>
          <w:sz w:val="20"/>
        </w:rPr>
        <w:t xml:space="preserve">ctions, including decomposition, </w:t>
      </w:r>
      <w:r w:rsidR="00EC3D06">
        <w:rPr>
          <w:rFonts w:ascii="Arial" w:hAnsi="Arial"/>
          <w:sz w:val="20"/>
        </w:rPr>
        <w:t>dehydration, single replacement</w:t>
      </w:r>
      <w:r w:rsidR="00406E17">
        <w:rPr>
          <w:rFonts w:ascii="Arial" w:hAnsi="Arial"/>
          <w:sz w:val="20"/>
        </w:rPr>
        <w:t>,</w:t>
      </w:r>
      <w:r w:rsidR="00EC3D06">
        <w:rPr>
          <w:rFonts w:ascii="Arial" w:hAnsi="Arial"/>
          <w:sz w:val="20"/>
        </w:rPr>
        <w:t xml:space="preserve"> and double replacement reactions.  Y</w:t>
      </w:r>
      <w:r w:rsidR="00406E17">
        <w:rPr>
          <w:rFonts w:ascii="Arial" w:hAnsi="Arial"/>
          <w:sz w:val="20"/>
        </w:rPr>
        <w:t>ou will start with copper metal</w:t>
      </w:r>
      <w:r w:rsidR="00EC3D06">
        <w:rPr>
          <w:rFonts w:ascii="Arial" w:hAnsi="Arial"/>
          <w:sz w:val="20"/>
        </w:rPr>
        <w:t xml:space="preserve"> and</w:t>
      </w:r>
      <w:r w:rsidR="00406E17">
        <w:rPr>
          <w:rFonts w:ascii="Arial" w:hAnsi="Arial"/>
          <w:sz w:val="20"/>
        </w:rPr>
        <w:t>,</w:t>
      </w:r>
      <w:r w:rsidR="00EC3D06">
        <w:rPr>
          <w:rFonts w:ascii="Arial" w:hAnsi="Arial"/>
          <w:sz w:val="20"/>
        </w:rPr>
        <w:t xml:space="preserve"> during the five reactions, create various copper compounds only to </w:t>
      </w:r>
      <w:r w:rsidR="00406E17">
        <w:rPr>
          <w:rFonts w:ascii="Arial" w:hAnsi="Arial"/>
          <w:sz w:val="20"/>
        </w:rPr>
        <w:t>produce</w:t>
      </w:r>
      <w:r w:rsidR="00EC3D06">
        <w:rPr>
          <w:rFonts w:ascii="Arial" w:hAnsi="Arial"/>
          <w:sz w:val="20"/>
        </w:rPr>
        <w:t xml:space="preserve"> </w:t>
      </w:r>
      <w:r w:rsidR="00406E17">
        <w:rPr>
          <w:rFonts w:ascii="Arial" w:hAnsi="Arial"/>
          <w:sz w:val="20"/>
        </w:rPr>
        <w:t>solid copper</w:t>
      </w:r>
      <w:r w:rsidR="00EC3D06">
        <w:rPr>
          <w:rFonts w:ascii="Arial" w:hAnsi="Arial"/>
          <w:sz w:val="20"/>
        </w:rPr>
        <w:t xml:space="preserve"> at the end.  </w:t>
      </w:r>
      <w:r w:rsidR="003F1BF3">
        <w:rPr>
          <w:rFonts w:ascii="Arial" w:hAnsi="Arial"/>
          <w:sz w:val="20"/>
        </w:rPr>
        <w:t xml:space="preserve">The </w:t>
      </w:r>
      <w:r w:rsidR="00EC3D06">
        <w:rPr>
          <w:rFonts w:ascii="Arial" w:hAnsi="Arial"/>
          <w:sz w:val="20"/>
        </w:rPr>
        <w:t xml:space="preserve">specific </w:t>
      </w:r>
      <w:r w:rsidR="003F1BF3">
        <w:rPr>
          <w:rFonts w:ascii="Arial" w:hAnsi="Arial"/>
          <w:sz w:val="20"/>
        </w:rPr>
        <w:t>chemical reactions</w:t>
      </w:r>
      <w:r w:rsidR="00EC3D06">
        <w:rPr>
          <w:rFonts w:ascii="Arial" w:hAnsi="Arial"/>
          <w:sz w:val="20"/>
        </w:rPr>
        <w:t xml:space="preserve"> used </w:t>
      </w:r>
      <w:r w:rsidR="00406E17">
        <w:rPr>
          <w:rFonts w:ascii="Arial" w:hAnsi="Arial"/>
          <w:sz w:val="20"/>
        </w:rPr>
        <w:t>are</w:t>
      </w:r>
      <w:r w:rsidR="00EC3D06">
        <w:rPr>
          <w:rFonts w:ascii="Arial" w:hAnsi="Arial"/>
          <w:sz w:val="20"/>
        </w:rPr>
        <w:t xml:space="preserve"> discussed within the procedure.</w:t>
      </w:r>
    </w:p>
    <w:p w:rsidR="003F1BF3" w:rsidRDefault="00757386" w:rsidP="00EC3D06">
      <w:pPr>
        <w:pStyle w:val="NormalWeb"/>
        <w:rPr>
          <w:rFonts w:ascii="Arial" w:hAnsi="Arial"/>
          <w:sz w:val="20"/>
        </w:rPr>
      </w:pPr>
      <w:r>
        <w:rPr>
          <w:rFonts w:ascii="Arial" w:hAnsi="Arial"/>
          <w:sz w:val="20"/>
        </w:rPr>
        <w:t xml:space="preserve">As discussed previously in class, single replacement reactions occur according to the activity series, in which a lone element replaces its counterpart </w:t>
      </w:r>
      <w:r w:rsidR="00D95441">
        <w:rPr>
          <w:rFonts w:ascii="Arial" w:hAnsi="Arial"/>
          <w:sz w:val="20"/>
        </w:rPr>
        <w:t xml:space="preserve">in a compound </w:t>
      </w:r>
      <w:r w:rsidR="00406E17">
        <w:rPr>
          <w:rFonts w:ascii="Arial" w:hAnsi="Arial"/>
          <w:sz w:val="20"/>
        </w:rPr>
        <w:t>(i.e., metal for metal, non</w:t>
      </w:r>
      <w:r>
        <w:rPr>
          <w:rFonts w:ascii="Arial" w:hAnsi="Arial"/>
          <w:sz w:val="20"/>
        </w:rPr>
        <w:t>m</w:t>
      </w:r>
      <w:r w:rsidR="00406E17">
        <w:rPr>
          <w:rFonts w:ascii="Arial" w:hAnsi="Arial"/>
          <w:sz w:val="20"/>
        </w:rPr>
        <w:t>etal for non</w:t>
      </w:r>
      <w:r>
        <w:rPr>
          <w:rFonts w:ascii="Arial" w:hAnsi="Arial"/>
          <w:sz w:val="20"/>
        </w:rPr>
        <w:t>metal).  The lone element must be more reactive than its counterpart, or higher on the activity series, for the reaction to occur.</w:t>
      </w:r>
    </w:p>
    <w:p w:rsidR="00757386" w:rsidRPr="00EC3D06" w:rsidRDefault="00757386" w:rsidP="00EC3D06">
      <w:pPr>
        <w:pStyle w:val="NormalWeb"/>
        <w:rPr>
          <w:sz w:val="20"/>
        </w:rPr>
      </w:pPr>
      <w:r>
        <w:rPr>
          <w:rFonts w:ascii="Arial" w:hAnsi="Arial"/>
          <w:sz w:val="20"/>
        </w:rPr>
        <w:t>Double replacement reactions occur</w:t>
      </w:r>
      <w:r w:rsidR="00B14BE6">
        <w:rPr>
          <w:rFonts w:ascii="Arial" w:hAnsi="Arial"/>
          <w:sz w:val="20"/>
        </w:rPr>
        <w:t xml:space="preserve"> only</w:t>
      </w:r>
      <w:r>
        <w:rPr>
          <w:rFonts w:ascii="Arial" w:hAnsi="Arial"/>
          <w:sz w:val="20"/>
        </w:rPr>
        <w:t xml:space="preserve"> when </w:t>
      </w:r>
      <w:r w:rsidR="00B14BE6">
        <w:rPr>
          <w:rFonts w:ascii="Arial" w:hAnsi="Arial"/>
          <w:sz w:val="20"/>
        </w:rPr>
        <w:t>certain types of products are created</w:t>
      </w:r>
      <w:r w:rsidR="00406E17">
        <w:rPr>
          <w:rFonts w:ascii="Arial" w:hAnsi="Arial"/>
          <w:sz w:val="20"/>
        </w:rPr>
        <w:t>:</w:t>
      </w:r>
      <w:r w:rsidR="00587BDA">
        <w:rPr>
          <w:rFonts w:ascii="Arial" w:hAnsi="Arial"/>
          <w:sz w:val="20"/>
        </w:rPr>
        <w:t xml:space="preserve">  </w:t>
      </w:r>
      <w:r>
        <w:rPr>
          <w:rFonts w:ascii="Arial" w:hAnsi="Arial"/>
          <w:sz w:val="20"/>
        </w:rPr>
        <w:t>a precipitate, a gas, or water</w:t>
      </w:r>
      <w:r w:rsidR="00406E17">
        <w:rPr>
          <w:rFonts w:ascii="Arial" w:hAnsi="Arial"/>
          <w:sz w:val="20"/>
        </w:rPr>
        <w:t>.  These three products</w:t>
      </w:r>
      <w:r w:rsidR="00587BDA">
        <w:rPr>
          <w:rFonts w:ascii="Arial" w:hAnsi="Arial"/>
          <w:sz w:val="20"/>
        </w:rPr>
        <w:t xml:space="preserve"> constitu</w:t>
      </w:r>
      <w:r w:rsidR="00DA15A9">
        <w:rPr>
          <w:rFonts w:ascii="Arial" w:hAnsi="Arial"/>
          <w:sz w:val="20"/>
        </w:rPr>
        <w:t>t</w:t>
      </w:r>
      <w:r w:rsidR="00587BDA">
        <w:rPr>
          <w:rFonts w:ascii="Arial" w:hAnsi="Arial"/>
          <w:sz w:val="20"/>
        </w:rPr>
        <w:t>e</w:t>
      </w:r>
      <w:r w:rsidR="00406E17">
        <w:rPr>
          <w:rFonts w:ascii="Arial" w:hAnsi="Arial"/>
          <w:sz w:val="20"/>
        </w:rPr>
        <w:t xml:space="preserve"> the</w:t>
      </w:r>
      <w:r w:rsidR="00B14BE6">
        <w:rPr>
          <w:rFonts w:ascii="Arial" w:hAnsi="Arial"/>
          <w:sz w:val="20"/>
        </w:rPr>
        <w:t xml:space="preserve"> driving force</w:t>
      </w:r>
      <w:r w:rsidR="00406E17">
        <w:rPr>
          <w:rFonts w:ascii="Arial" w:hAnsi="Arial"/>
          <w:sz w:val="20"/>
        </w:rPr>
        <w:t>s</w:t>
      </w:r>
      <w:r w:rsidR="00B14BE6">
        <w:rPr>
          <w:rFonts w:ascii="Arial" w:hAnsi="Arial"/>
          <w:sz w:val="20"/>
        </w:rPr>
        <w:t xml:space="preserve"> for the reaction to occur</w:t>
      </w:r>
      <w:r>
        <w:rPr>
          <w:rFonts w:ascii="Arial" w:hAnsi="Arial"/>
          <w:sz w:val="20"/>
        </w:rPr>
        <w:t>.</w:t>
      </w:r>
      <w:r w:rsidR="00D95441">
        <w:rPr>
          <w:rFonts w:ascii="Arial" w:hAnsi="Arial"/>
          <w:sz w:val="20"/>
        </w:rPr>
        <w:t xml:space="preserve">  When </w:t>
      </w:r>
      <w:r w:rsidR="00406E17">
        <w:rPr>
          <w:rFonts w:ascii="Arial" w:hAnsi="Arial"/>
          <w:sz w:val="20"/>
        </w:rPr>
        <w:t>DR reactions</w:t>
      </w:r>
      <w:r w:rsidR="00D95441">
        <w:rPr>
          <w:rFonts w:ascii="Arial" w:hAnsi="Arial"/>
          <w:sz w:val="20"/>
        </w:rPr>
        <w:t xml:space="preserve"> do occur, you can think of it as the two cations switching places, bonding with the other anion present.</w:t>
      </w:r>
      <w:r w:rsidR="006139EE">
        <w:rPr>
          <w:rFonts w:ascii="Arial" w:hAnsi="Arial"/>
          <w:sz w:val="20"/>
        </w:rPr>
        <w:t xml:space="preserve">  </w:t>
      </w:r>
    </w:p>
    <w:p w:rsidR="003F1BF3" w:rsidRDefault="003F1BF3" w:rsidP="00587BDA">
      <w:pPr>
        <w:pStyle w:val="NormalWeb"/>
        <w:rPr>
          <w:rFonts w:ascii="Arial" w:hAnsi="Arial"/>
          <w:b/>
          <w:bCs/>
          <w:i/>
          <w:iCs/>
          <w:sz w:val="20"/>
        </w:rPr>
      </w:pPr>
      <w:r>
        <w:rPr>
          <w:rFonts w:ascii="Arial" w:hAnsi="Arial"/>
          <w:b/>
          <w:bCs/>
          <w:i/>
          <w:iCs/>
          <w:sz w:val="20"/>
        </w:rPr>
        <w:t>Procedure</w:t>
      </w:r>
      <w:r w:rsidR="009C42F6">
        <w:rPr>
          <w:rFonts w:ascii="Arial" w:hAnsi="Arial"/>
          <w:b/>
          <w:bCs/>
          <w:i/>
          <w:iCs/>
          <w:sz w:val="20"/>
        </w:rPr>
        <w:t>:  Day One</w:t>
      </w:r>
    </w:p>
    <w:p w:rsidR="00587BDA" w:rsidRPr="00587BDA" w:rsidRDefault="00587BDA" w:rsidP="00587BDA">
      <w:pPr>
        <w:pStyle w:val="NormalWeb"/>
        <w:numPr>
          <w:ilvl w:val="0"/>
          <w:numId w:val="2"/>
        </w:numPr>
        <w:rPr>
          <w:rFonts w:ascii="Arial" w:hAnsi="Arial"/>
          <w:sz w:val="20"/>
        </w:rPr>
      </w:pPr>
      <w:r>
        <w:rPr>
          <w:rFonts w:ascii="Arial" w:hAnsi="Arial"/>
          <w:sz w:val="20"/>
        </w:rPr>
        <w:t>Weigh</w:t>
      </w:r>
      <w:r w:rsidR="003F1BF3">
        <w:rPr>
          <w:rFonts w:ascii="Arial" w:hAnsi="Arial"/>
          <w:sz w:val="20"/>
        </w:rPr>
        <w:t xml:space="preserve"> approximately 0.</w:t>
      </w:r>
      <w:r w:rsidR="00267537">
        <w:rPr>
          <w:rFonts w:ascii="Arial" w:hAnsi="Arial"/>
          <w:sz w:val="20"/>
        </w:rPr>
        <w:t>5</w:t>
      </w:r>
      <w:r w:rsidR="003F1BF3">
        <w:rPr>
          <w:rFonts w:ascii="Arial" w:hAnsi="Arial"/>
          <w:sz w:val="20"/>
        </w:rPr>
        <w:t xml:space="preserve"> g </w:t>
      </w:r>
      <w:r w:rsidR="00267537">
        <w:rPr>
          <w:rFonts w:ascii="Arial" w:hAnsi="Arial"/>
          <w:sz w:val="20"/>
        </w:rPr>
        <w:t xml:space="preserve">(+/- 0.05) </w:t>
      </w:r>
      <w:r>
        <w:rPr>
          <w:rFonts w:ascii="Arial" w:hAnsi="Arial"/>
          <w:sz w:val="20"/>
        </w:rPr>
        <w:t>of copper wire to the nearest 0.00</w:t>
      </w:r>
      <w:r w:rsidR="003F1BF3">
        <w:rPr>
          <w:rFonts w:ascii="Arial" w:hAnsi="Arial"/>
          <w:sz w:val="20"/>
        </w:rPr>
        <w:t>1 g a</w:t>
      </w:r>
      <w:r>
        <w:rPr>
          <w:rFonts w:ascii="Arial" w:hAnsi="Arial"/>
          <w:sz w:val="20"/>
        </w:rPr>
        <w:t xml:space="preserve">nd place it in a 250 mL beaker.  </w:t>
      </w:r>
      <w:r w:rsidR="00406E17">
        <w:rPr>
          <w:rFonts w:ascii="Arial" w:hAnsi="Arial"/>
          <w:sz w:val="20"/>
        </w:rPr>
        <w:t>In your data table, r</w:t>
      </w:r>
      <w:r>
        <w:rPr>
          <w:rFonts w:ascii="Arial" w:hAnsi="Arial"/>
          <w:sz w:val="20"/>
        </w:rPr>
        <w:t xml:space="preserve">ecord the exact mass of Cu you used </w:t>
      </w:r>
    </w:p>
    <w:p w:rsidR="00587BDA" w:rsidRPr="00DA15A9" w:rsidRDefault="009C42F6" w:rsidP="00DA15A9">
      <w:pPr>
        <w:pStyle w:val="NormalWeb"/>
        <w:ind w:firstLine="360"/>
        <w:rPr>
          <w:i/>
          <w:iCs/>
          <w:sz w:val="20"/>
        </w:rPr>
      </w:pPr>
      <w:r w:rsidRPr="00DA15A9">
        <w:rPr>
          <w:rFonts w:ascii="Arial" w:hAnsi="Arial"/>
          <w:b/>
          <w:bCs/>
          <w:i/>
          <w:iCs/>
          <w:sz w:val="20"/>
        </w:rPr>
        <w:t>Fume Hood 1</w:t>
      </w:r>
    </w:p>
    <w:p w:rsidR="00587BDA" w:rsidRPr="00DA15A9" w:rsidRDefault="00587BDA" w:rsidP="00587BDA">
      <w:pPr>
        <w:pStyle w:val="NormalWeb"/>
        <w:numPr>
          <w:ilvl w:val="0"/>
          <w:numId w:val="2"/>
        </w:numPr>
        <w:rPr>
          <w:iCs/>
          <w:sz w:val="20"/>
        </w:rPr>
      </w:pPr>
      <w:r w:rsidRPr="00DA15A9">
        <w:rPr>
          <w:rFonts w:ascii="Arial" w:hAnsi="Arial"/>
          <w:b/>
          <w:sz w:val="20"/>
        </w:rPr>
        <w:t>Reaction A:</w:t>
      </w:r>
      <w:r w:rsidRPr="00DA15A9">
        <w:rPr>
          <w:rFonts w:ascii="Arial" w:hAnsi="Arial"/>
          <w:sz w:val="20"/>
        </w:rPr>
        <w:t xml:space="preserve">  </w:t>
      </w:r>
      <w:r w:rsidR="003F1BF3" w:rsidRPr="00DA15A9">
        <w:rPr>
          <w:rFonts w:ascii="Arial" w:hAnsi="Arial"/>
          <w:sz w:val="20"/>
        </w:rPr>
        <w:t>Add 4</w:t>
      </w:r>
      <w:r w:rsidRPr="00DA15A9">
        <w:rPr>
          <w:rFonts w:ascii="Arial" w:hAnsi="Arial"/>
          <w:sz w:val="20"/>
        </w:rPr>
        <w:t xml:space="preserve"> </w:t>
      </w:r>
      <w:r w:rsidR="003F1BF3" w:rsidRPr="00DA15A9">
        <w:rPr>
          <w:rFonts w:ascii="Arial" w:hAnsi="Arial"/>
          <w:sz w:val="20"/>
        </w:rPr>
        <w:t>-</w:t>
      </w:r>
      <w:r w:rsidRPr="00DA15A9">
        <w:rPr>
          <w:rFonts w:ascii="Arial" w:hAnsi="Arial"/>
          <w:sz w:val="20"/>
        </w:rPr>
        <w:t xml:space="preserve"> </w:t>
      </w:r>
      <w:r w:rsidR="003F1BF3" w:rsidRPr="00DA15A9">
        <w:rPr>
          <w:rFonts w:ascii="Arial" w:hAnsi="Arial"/>
          <w:sz w:val="20"/>
        </w:rPr>
        <w:t xml:space="preserve">5 mL of concentrated </w:t>
      </w:r>
      <w:r w:rsidRPr="00DA15A9">
        <w:rPr>
          <w:rFonts w:ascii="Arial" w:hAnsi="Arial"/>
          <w:sz w:val="20"/>
        </w:rPr>
        <w:t>nitric acid (</w:t>
      </w:r>
      <w:r w:rsidR="003F1BF3" w:rsidRPr="00DA15A9">
        <w:rPr>
          <w:rFonts w:ascii="Arial" w:hAnsi="Arial"/>
          <w:sz w:val="20"/>
        </w:rPr>
        <w:t>HNO</w:t>
      </w:r>
      <w:r w:rsidR="003F1BF3" w:rsidRPr="00DA15A9">
        <w:rPr>
          <w:rFonts w:ascii="Arial" w:hAnsi="Arial"/>
          <w:sz w:val="20"/>
          <w:vertAlign w:val="subscript"/>
        </w:rPr>
        <w:t>3</w:t>
      </w:r>
      <w:r w:rsidRPr="00DA15A9">
        <w:rPr>
          <w:rFonts w:ascii="Arial" w:hAnsi="Arial"/>
          <w:sz w:val="20"/>
        </w:rPr>
        <w:t>) to your beaker</w:t>
      </w:r>
      <w:r w:rsidR="009C42F6" w:rsidRPr="00DA15A9">
        <w:rPr>
          <w:rFonts w:ascii="Arial" w:hAnsi="Arial"/>
          <w:sz w:val="20"/>
        </w:rPr>
        <w:t xml:space="preserve"> with the Cu</w:t>
      </w:r>
      <w:r w:rsidR="003F1BF3" w:rsidRPr="00DA15A9">
        <w:rPr>
          <w:rFonts w:ascii="Arial" w:hAnsi="Arial"/>
          <w:sz w:val="20"/>
        </w:rPr>
        <w:t>.</w:t>
      </w:r>
      <w:r w:rsidRPr="00DA15A9">
        <w:rPr>
          <w:rFonts w:ascii="Arial" w:hAnsi="Arial"/>
          <w:sz w:val="20"/>
        </w:rPr>
        <w:t xml:space="preserve">  For safety reasons, instead of measuring this volume using a graduated cylinder, you will use two full squirts of nitric acid from a disposable pipet.  Carefully swirl the beaker</w:t>
      </w:r>
      <w:r w:rsidR="009C42F6" w:rsidRPr="00DA15A9">
        <w:rPr>
          <w:rFonts w:ascii="Arial" w:hAnsi="Arial"/>
          <w:sz w:val="20"/>
        </w:rPr>
        <w:t xml:space="preserve"> and make observations while the reaction is occurring.  Once </w:t>
      </w:r>
      <w:r w:rsidRPr="00DA15A9">
        <w:rPr>
          <w:rFonts w:ascii="Arial" w:hAnsi="Arial"/>
          <w:sz w:val="20"/>
        </w:rPr>
        <w:t>t</w:t>
      </w:r>
      <w:r w:rsidR="009C42F6" w:rsidRPr="00DA15A9">
        <w:rPr>
          <w:rFonts w:ascii="Arial" w:hAnsi="Arial"/>
          <w:sz w:val="20"/>
        </w:rPr>
        <w:t>he reaction is complete,</w:t>
      </w:r>
      <w:r w:rsidRPr="00DA15A9">
        <w:rPr>
          <w:rFonts w:ascii="Arial" w:hAnsi="Arial"/>
          <w:sz w:val="20"/>
        </w:rPr>
        <w:t xml:space="preserve"> it should no longer produce brown gas.  You may now leave the fume hood.</w:t>
      </w:r>
    </w:p>
    <w:p w:rsidR="00AD2D41" w:rsidRPr="009C42F6" w:rsidRDefault="00AD2D41" w:rsidP="00587BDA">
      <w:pPr>
        <w:pStyle w:val="NormalWeb"/>
        <w:ind w:left="720"/>
        <w:rPr>
          <w:rFonts w:ascii="Arial" w:hAnsi="Arial"/>
          <w:sz w:val="20"/>
        </w:rPr>
      </w:pPr>
      <w:r w:rsidRPr="009C42F6">
        <w:rPr>
          <w:rFonts w:ascii="Arial" w:hAnsi="Arial"/>
          <w:sz w:val="20"/>
        </w:rPr>
        <w:t xml:space="preserve">Before you proceed with the next step, </w:t>
      </w:r>
      <w:r w:rsidRPr="009C42F6">
        <w:rPr>
          <w:rFonts w:ascii="Arial" w:hAnsi="Arial"/>
          <w:b/>
          <w:sz w:val="20"/>
        </w:rPr>
        <w:t>write down your observations from Reaction A</w:t>
      </w:r>
      <w:r w:rsidR="009C42F6" w:rsidRPr="009C42F6">
        <w:rPr>
          <w:rFonts w:ascii="Arial" w:hAnsi="Arial"/>
          <w:b/>
          <w:sz w:val="20"/>
        </w:rPr>
        <w:t xml:space="preserve"> on your report sheet</w:t>
      </w:r>
      <w:r w:rsidRPr="009C42F6">
        <w:rPr>
          <w:rFonts w:ascii="Arial" w:hAnsi="Arial"/>
          <w:b/>
          <w:sz w:val="20"/>
        </w:rPr>
        <w:t>.</w:t>
      </w:r>
      <w:r w:rsidRPr="009C42F6">
        <w:rPr>
          <w:rFonts w:ascii="Arial" w:hAnsi="Arial"/>
          <w:sz w:val="20"/>
        </w:rPr>
        <w:t xml:space="preserve">  Include as much detail as possible (e.g.</w:t>
      </w:r>
      <w:r w:rsidR="00267537">
        <w:rPr>
          <w:rFonts w:ascii="Arial" w:hAnsi="Arial"/>
          <w:sz w:val="20"/>
        </w:rPr>
        <w:t>,</w:t>
      </w:r>
      <w:r w:rsidRPr="009C42F6">
        <w:rPr>
          <w:rFonts w:ascii="Arial" w:hAnsi="Arial"/>
          <w:sz w:val="20"/>
        </w:rPr>
        <w:t xml:space="preserve"> color changes, production of gas, heat changes).</w:t>
      </w:r>
      <w:r w:rsidR="009C42F6" w:rsidRPr="009C42F6">
        <w:rPr>
          <w:rFonts w:ascii="Arial" w:hAnsi="Arial"/>
          <w:sz w:val="20"/>
        </w:rPr>
        <w:t xml:space="preserve"> </w:t>
      </w:r>
    </w:p>
    <w:p w:rsidR="00587BDA" w:rsidRPr="00DA15A9" w:rsidRDefault="00587BDA" w:rsidP="00587BDA">
      <w:pPr>
        <w:pStyle w:val="NormalWeb"/>
        <w:ind w:left="720"/>
        <w:rPr>
          <w:b/>
          <w:i/>
          <w:iCs/>
          <w:sz w:val="20"/>
        </w:rPr>
      </w:pPr>
      <w:r w:rsidRPr="00DA15A9">
        <w:rPr>
          <w:rFonts w:ascii="Arial" w:hAnsi="Arial"/>
          <w:i/>
          <w:sz w:val="20"/>
        </w:rPr>
        <w:t>In reaction A, you reacted copper metal with nitric acid to produce aqueous copper (II) nitrate, nitrogen dioxide gas, and liquid water</w:t>
      </w:r>
      <w:r w:rsidRPr="00DA15A9">
        <w:rPr>
          <w:rFonts w:ascii="Arial" w:hAnsi="Arial"/>
          <w:b/>
          <w:i/>
          <w:sz w:val="20"/>
        </w:rPr>
        <w:t xml:space="preserve">.  On your report sheet, write and balance this equation, showing the correct phases of each chemical.   </w:t>
      </w:r>
    </w:p>
    <w:p w:rsidR="009C42F6" w:rsidRPr="009C42F6" w:rsidRDefault="009C42F6" w:rsidP="00587BDA">
      <w:pPr>
        <w:pStyle w:val="NormalWeb"/>
        <w:numPr>
          <w:ilvl w:val="0"/>
          <w:numId w:val="2"/>
        </w:numPr>
        <w:rPr>
          <w:b/>
          <w:iCs/>
          <w:sz w:val="20"/>
        </w:rPr>
      </w:pPr>
      <w:r w:rsidRPr="009C42F6">
        <w:rPr>
          <w:rFonts w:ascii="Arial" w:hAnsi="Arial"/>
          <w:sz w:val="20"/>
        </w:rPr>
        <w:t>A</w:t>
      </w:r>
      <w:r w:rsidR="00053806" w:rsidRPr="009C42F6">
        <w:rPr>
          <w:rFonts w:ascii="Arial" w:hAnsi="Arial"/>
          <w:sz w:val="20"/>
        </w:rPr>
        <w:t>dd</w:t>
      </w:r>
      <w:r w:rsidR="003F1BF3" w:rsidRPr="009C42F6">
        <w:rPr>
          <w:rFonts w:ascii="Arial" w:hAnsi="Arial"/>
          <w:sz w:val="20"/>
        </w:rPr>
        <w:t xml:space="preserve"> 100 mL distilled H</w:t>
      </w:r>
      <w:r w:rsidR="003F1BF3" w:rsidRPr="009C42F6">
        <w:rPr>
          <w:rFonts w:ascii="Arial" w:hAnsi="Arial"/>
          <w:sz w:val="20"/>
          <w:vertAlign w:val="subscript"/>
        </w:rPr>
        <w:t>2</w:t>
      </w:r>
      <w:r>
        <w:rPr>
          <w:rFonts w:ascii="Arial" w:hAnsi="Arial"/>
          <w:sz w:val="20"/>
        </w:rPr>
        <w:t xml:space="preserve">O to your beaker.  </w:t>
      </w:r>
      <w:r w:rsidRPr="009C42F6">
        <w:rPr>
          <w:rFonts w:ascii="Arial" w:hAnsi="Arial"/>
          <w:b/>
          <w:sz w:val="20"/>
        </w:rPr>
        <w:t>Write down your observations on your report sheet.</w:t>
      </w:r>
    </w:p>
    <w:p w:rsidR="008A1513" w:rsidRDefault="008A1513" w:rsidP="009C42F6">
      <w:pPr>
        <w:pStyle w:val="NormalWeb"/>
        <w:ind w:left="360"/>
        <w:rPr>
          <w:rFonts w:ascii="Arial" w:hAnsi="Arial"/>
          <w:i/>
          <w:sz w:val="20"/>
        </w:rPr>
      </w:pPr>
    </w:p>
    <w:p w:rsidR="009C42F6" w:rsidRPr="00DA15A9" w:rsidRDefault="003F1BF3" w:rsidP="009C42F6">
      <w:pPr>
        <w:pStyle w:val="NormalWeb"/>
        <w:ind w:left="360"/>
        <w:rPr>
          <w:i/>
          <w:iCs/>
          <w:sz w:val="20"/>
        </w:rPr>
      </w:pPr>
      <w:r w:rsidRPr="00DA15A9">
        <w:rPr>
          <w:rFonts w:ascii="Arial" w:hAnsi="Arial"/>
          <w:i/>
          <w:sz w:val="20"/>
        </w:rPr>
        <w:lastRenderedPageBreak/>
        <w:t> </w:t>
      </w:r>
      <w:r w:rsidR="009C42F6" w:rsidRPr="00DA15A9">
        <w:rPr>
          <w:rFonts w:ascii="Arial" w:hAnsi="Arial"/>
          <w:b/>
          <w:bCs/>
          <w:i/>
          <w:iCs/>
          <w:sz w:val="20"/>
        </w:rPr>
        <w:t>Fume Hood 2</w:t>
      </w:r>
    </w:p>
    <w:p w:rsidR="009C42F6" w:rsidRPr="009C42F6" w:rsidRDefault="009C42F6" w:rsidP="007F712E">
      <w:pPr>
        <w:pStyle w:val="NormalWeb"/>
        <w:numPr>
          <w:ilvl w:val="0"/>
          <w:numId w:val="2"/>
        </w:numPr>
        <w:rPr>
          <w:b/>
          <w:iCs/>
          <w:sz w:val="20"/>
        </w:rPr>
      </w:pPr>
      <w:r w:rsidRPr="009C42F6">
        <w:rPr>
          <w:rFonts w:ascii="Arial" w:hAnsi="Arial"/>
          <w:b/>
          <w:sz w:val="20"/>
        </w:rPr>
        <w:t>Reaction B:</w:t>
      </w:r>
      <w:r>
        <w:rPr>
          <w:rFonts w:ascii="Arial" w:hAnsi="Arial"/>
          <w:sz w:val="20"/>
        </w:rPr>
        <w:t xml:space="preserve">  </w:t>
      </w:r>
      <w:r w:rsidR="003F1BF3" w:rsidRPr="009C42F6">
        <w:rPr>
          <w:rFonts w:ascii="Arial" w:hAnsi="Arial"/>
          <w:sz w:val="20"/>
        </w:rPr>
        <w:t xml:space="preserve">Add 30 mL of 3.0 </w:t>
      </w:r>
      <w:r w:rsidR="003F1BF3" w:rsidRPr="009C42F6">
        <w:rPr>
          <w:rFonts w:ascii="Arial" w:hAnsi="Arial"/>
          <w:i/>
          <w:iCs/>
          <w:sz w:val="20"/>
        </w:rPr>
        <w:t>M</w:t>
      </w:r>
      <w:r w:rsidR="003F1BF3" w:rsidRPr="009C42F6">
        <w:rPr>
          <w:rFonts w:ascii="Arial" w:hAnsi="Arial"/>
          <w:sz w:val="20"/>
        </w:rPr>
        <w:t xml:space="preserve"> </w:t>
      </w:r>
      <w:r>
        <w:rPr>
          <w:rFonts w:ascii="Arial" w:hAnsi="Arial"/>
          <w:sz w:val="20"/>
        </w:rPr>
        <w:t>sodium hydroxide (</w:t>
      </w:r>
      <w:r w:rsidR="003F1BF3" w:rsidRPr="009C42F6">
        <w:rPr>
          <w:rFonts w:ascii="Arial" w:hAnsi="Arial"/>
          <w:sz w:val="20"/>
        </w:rPr>
        <w:t>NaOH</w:t>
      </w:r>
      <w:r>
        <w:rPr>
          <w:rFonts w:ascii="Arial" w:hAnsi="Arial"/>
          <w:sz w:val="20"/>
        </w:rPr>
        <w:t>)</w:t>
      </w:r>
      <w:r w:rsidR="003F1BF3" w:rsidRPr="009C42F6">
        <w:rPr>
          <w:rFonts w:ascii="Arial" w:hAnsi="Arial"/>
          <w:sz w:val="20"/>
        </w:rPr>
        <w:t xml:space="preserve"> to the solution in your beak</w:t>
      </w:r>
      <w:r>
        <w:rPr>
          <w:rFonts w:ascii="Arial" w:hAnsi="Arial"/>
          <w:sz w:val="20"/>
        </w:rPr>
        <w:t>er</w:t>
      </w:r>
      <w:r w:rsidR="003F1BF3" w:rsidRPr="009C42F6">
        <w:rPr>
          <w:rFonts w:ascii="Arial" w:hAnsi="Arial"/>
          <w:sz w:val="20"/>
        </w:rPr>
        <w:t>.</w:t>
      </w:r>
      <w:r>
        <w:rPr>
          <w:rFonts w:ascii="Arial" w:hAnsi="Arial"/>
          <w:sz w:val="20"/>
        </w:rPr>
        <w:t xml:space="preserve">  </w:t>
      </w:r>
      <w:r w:rsidR="00DA15A9" w:rsidRPr="00DA15A9">
        <w:rPr>
          <w:rFonts w:ascii="Arial" w:hAnsi="Arial"/>
          <w:sz w:val="20"/>
        </w:rPr>
        <w:t>You may leave the fume hood</w:t>
      </w:r>
      <w:r w:rsidR="00DA15A9">
        <w:rPr>
          <w:rFonts w:ascii="Arial" w:hAnsi="Arial"/>
          <w:sz w:val="20"/>
        </w:rPr>
        <w:t xml:space="preserve"> as the reaction proceeds</w:t>
      </w:r>
      <w:r w:rsidR="00DA15A9" w:rsidRPr="00DA15A9">
        <w:rPr>
          <w:rFonts w:ascii="Arial" w:hAnsi="Arial"/>
          <w:sz w:val="20"/>
        </w:rPr>
        <w:t>.</w:t>
      </w:r>
      <w:r w:rsidR="00DA15A9">
        <w:rPr>
          <w:rFonts w:ascii="Arial" w:hAnsi="Arial"/>
          <w:sz w:val="20"/>
        </w:rPr>
        <w:t xml:space="preserve">  </w:t>
      </w:r>
      <w:r w:rsidR="00DA15A9">
        <w:rPr>
          <w:rFonts w:ascii="Arial" w:hAnsi="Arial"/>
          <w:b/>
          <w:sz w:val="20"/>
        </w:rPr>
        <w:t>Write</w:t>
      </w:r>
      <w:r w:rsidRPr="009C42F6">
        <w:rPr>
          <w:rFonts w:ascii="Arial" w:hAnsi="Arial"/>
          <w:b/>
          <w:sz w:val="20"/>
        </w:rPr>
        <w:t xml:space="preserve"> down your observations on your report sheet.</w:t>
      </w:r>
      <w:r>
        <w:rPr>
          <w:rFonts w:ascii="Arial" w:hAnsi="Arial"/>
          <w:b/>
          <w:sz w:val="20"/>
        </w:rPr>
        <w:t xml:space="preserve">  </w:t>
      </w:r>
    </w:p>
    <w:p w:rsidR="009C42F6" w:rsidRPr="00DA15A9" w:rsidRDefault="009C42F6" w:rsidP="007F712E">
      <w:pPr>
        <w:pStyle w:val="NormalWeb"/>
        <w:ind w:left="720"/>
        <w:rPr>
          <w:b/>
          <w:i/>
          <w:iCs/>
          <w:sz w:val="20"/>
        </w:rPr>
      </w:pPr>
      <w:r w:rsidRPr="00DA15A9">
        <w:rPr>
          <w:rFonts w:ascii="Arial" w:hAnsi="Arial"/>
          <w:i/>
          <w:sz w:val="20"/>
        </w:rPr>
        <w:t xml:space="preserve">In reaction B, you are reacting the copper (II) nitrate produced in reaction A with aqueous sodium hydroxide in a double replacement </w:t>
      </w:r>
      <w:r w:rsidR="00DA15A9">
        <w:rPr>
          <w:rFonts w:ascii="Arial" w:hAnsi="Arial"/>
          <w:i/>
          <w:sz w:val="20"/>
        </w:rPr>
        <w:t xml:space="preserve">(DR) </w:t>
      </w:r>
      <w:r w:rsidRPr="00DA15A9">
        <w:rPr>
          <w:rFonts w:ascii="Arial" w:hAnsi="Arial"/>
          <w:i/>
          <w:sz w:val="20"/>
        </w:rPr>
        <w:t>reaction.</w:t>
      </w:r>
      <w:r w:rsidRPr="00DA15A9">
        <w:rPr>
          <w:rFonts w:ascii="Arial" w:hAnsi="Arial"/>
          <w:b/>
          <w:i/>
          <w:sz w:val="20"/>
        </w:rPr>
        <w:t xml:space="preserve">  On your report sheet, </w:t>
      </w:r>
      <w:r w:rsidR="00DA15A9">
        <w:rPr>
          <w:rFonts w:ascii="Arial" w:hAnsi="Arial"/>
          <w:b/>
          <w:i/>
          <w:sz w:val="20"/>
        </w:rPr>
        <w:t>predict the products of this DR reaction and balance</w:t>
      </w:r>
      <w:r w:rsidR="008A1513">
        <w:rPr>
          <w:rFonts w:ascii="Arial" w:hAnsi="Arial"/>
          <w:b/>
          <w:i/>
          <w:sz w:val="20"/>
        </w:rPr>
        <w:t xml:space="preserve"> the</w:t>
      </w:r>
      <w:r w:rsidRPr="00DA15A9">
        <w:rPr>
          <w:rFonts w:ascii="Arial" w:hAnsi="Arial"/>
          <w:b/>
          <w:i/>
          <w:sz w:val="20"/>
        </w:rPr>
        <w:t xml:space="preserve"> equation, showing the correct phases of each chemical.   </w:t>
      </w:r>
    </w:p>
    <w:p w:rsidR="00587BDA" w:rsidRPr="00DA15A9" w:rsidRDefault="00DA15A9" w:rsidP="007F712E">
      <w:pPr>
        <w:pStyle w:val="NormalWeb"/>
        <w:numPr>
          <w:ilvl w:val="0"/>
          <w:numId w:val="2"/>
        </w:numPr>
        <w:rPr>
          <w:iCs/>
          <w:sz w:val="20"/>
        </w:rPr>
      </w:pPr>
      <w:r w:rsidRPr="00DA15A9">
        <w:rPr>
          <w:rFonts w:ascii="Arial" w:hAnsi="Arial"/>
          <w:b/>
          <w:sz w:val="20"/>
        </w:rPr>
        <w:t>Reaction C:</w:t>
      </w:r>
      <w:r>
        <w:rPr>
          <w:rFonts w:ascii="Arial" w:hAnsi="Arial"/>
          <w:sz w:val="20"/>
        </w:rPr>
        <w:t xml:space="preserve">  Carefully heat the solution on a hot</w:t>
      </w:r>
      <w:r w:rsidR="00267537">
        <w:rPr>
          <w:rFonts w:ascii="Arial" w:hAnsi="Arial"/>
          <w:sz w:val="20"/>
        </w:rPr>
        <w:t xml:space="preserve"> </w:t>
      </w:r>
      <w:r>
        <w:rPr>
          <w:rFonts w:ascii="Arial" w:hAnsi="Arial"/>
          <w:sz w:val="20"/>
        </w:rPr>
        <w:t>plate and stir the solution constantly with a glass stirring rod.</w:t>
      </w:r>
      <w:r w:rsidR="008A1513">
        <w:rPr>
          <w:rFonts w:ascii="Arial" w:hAnsi="Arial"/>
          <w:sz w:val="20"/>
        </w:rPr>
        <w:t xml:space="preserve">  Heat the solution and stir until the blue gel has turned into a fine, black solid.</w:t>
      </w:r>
      <w:r>
        <w:rPr>
          <w:rFonts w:ascii="Arial" w:hAnsi="Arial"/>
          <w:sz w:val="20"/>
        </w:rPr>
        <w:t xml:space="preserve">  </w:t>
      </w:r>
      <w:r>
        <w:rPr>
          <w:rFonts w:ascii="Arial" w:hAnsi="Arial"/>
          <w:b/>
          <w:sz w:val="20"/>
        </w:rPr>
        <w:t>Write</w:t>
      </w:r>
      <w:r w:rsidRPr="009C42F6">
        <w:rPr>
          <w:rFonts w:ascii="Arial" w:hAnsi="Arial"/>
          <w:b/>
          <w:sz w:val="20"/>
        </w:rPr>
        <w:t xml:space="preserve"> down your observations on your report sheet.</w:t>
      </w:r>
      <w:r>
        <w:rPr>
          <w:rFonts w:ascii="Arial" w:hAnsi="Arial"/>
          <w:b/>
          <w:sz w:val="20"/>
        </w:rPr>
        <w:t xml:space="preserve">  </w:t>
      </w:r>
    </w:p>
    <w:p w:rsidR="00DA15A9" w:rsidRPr="009C42F6" w:rsidRDefault="00DA15A9" w:rsidP="007F712E">
      <w:pPr>
        <w:pStyle w:val="NormalWeb"/>
        <w:ind w:left="720"/>
        <w:rPr>
          <w:iCs/>
          <w:sz w:val="20"/>
        </w:rPr>
      </w:pPr>
      <w:r w:rsidRPr="00DA15A9">
        <w:rPr>
          <w:rFonts w:ascii="Arial" w:hAnsi="Arial"/>
          <w:i/>
          <w:sz w:val="20"/>
        </w:rPr>
        <w:t xml:space="preserve">In reaction </w:t>
      </w:r>
      <w:r>
        <w:rPr>
          <w:rFonts w:ascii="Arial" w:hAnsi="Arial"/>
          <w:i/>
          <w:sz w:val="20"/>
        </w:rPr>
        <w:t>C</w:t>
      </w:r>
      <w:r w:rsidRPr="00DA15A9">
        <w:rPr>
          <w:rFonts w:ascii="Arial" w:hAnsi="Arial"/>
          <w:i/>
          <w:sz w:val="20"/>
        </w:rPr>
        <w:t xml:space="preserve">, </w:t>
      </w:r>
      <w:r>
        <w:rPr>
          <w:rFonts w:ascii="Arial" w:hAnsi="Arial"/>
          <w:i/>
          <w:sz w:val="20"/>
        </w:rPr>
        <w:t xml:space="preserve">you are decomposing the copper (II) hydroxide produced in Reaction B by heating </w:t>
      </w:r>
      <w:r w:rsidR="00070E1F">
        <w:rPr>
          <w:rFonts w:ascii="Arial" w:hAnsi="Arial"/>
          <w:i/>
          <w:sz w:val="20"/>
        </w:rPr>
        <w:t xml:space="preserve">it </w:t>
      </w:r>
      <w:r>
        <w:rPr>
          <w:rFonts w:ascii="Arial" w:hAnsi="Arial"/>
          <w:i/>
          <w:sz w:val="20"/>
        </w:rPr>
        <w:t xml:space="preserve">on the hot plate.  </w:t>
      </w:r>
      <w:r w:rsidR="00070E1F">
        <w:rPr>
          <w:rFonts w:ascii="Arial" w:hAnsi="Arial"/>
          <w:i/>
          <w:sz w:val="20"/>
        </w:rPr>
        <w:t xml:space="preserve">Hint:  </w:t>
      </w:r>
      <w:r>
        <w:rPr>
          <w:rFonts w:ascii="Arial" w:hAnsi="Arial"/>
          <w:i/>
          <w:sz w:val="20"/>
        </w:rPr>
        <w:t>This reaction could also be considered a dehydration reaction.</w:t>
      </w:r>
      <w:r w:rsidRPr="00DA15A9">
        <w:rPr>
          <w:rFonts w:ascii="Arial" w:hAnsi="Arial"/>
          <w:b/>
          <w:i/>
          <w:sz w:val="20"/>
        </w:rPr>
        <w:t xml:space="preserve">  On your report sheet, </w:t>
      </w:r>
      <w:r>
        <w:rPr>
          <w:rFonts w:ascii="Arial" w:hAnsi="Arial"/>
          <w:b/>
          <w:i/>
          <w:sz w:val="20"/>
        </w:rPr>
        <w:t>predict the products of this reaction and balance</w:t>
      </w:r>
      <w:r w:rsidRPr="00DA15A9">
        <w:rPr>
          <w:rFonts w:ascii="Arial" w:hAnsi="Arial"/>
          <w:b/>
          <w:i/>
          <w:sz w:val="20"/>
        </w:rPr>
        <w:t xml:space="preserve"> </w:t>
      </w:r>
      <w:r w:rsidR="008A1513">
        <w:rPr>
          <w:rFonts w:ascii="Arial" w:hAnsi="Arial"/>
          <w:b/>
          <w:i/>
          <w:sz w:val="20"/>
        </w:rPr>
        <w:t xml:space="preserve">the </w:t>
      </w:r>
      <w:r w:rsidRPr="00DA15A9">
        <w:rPr>
          <w:rFonts w:ascii="Arial" w:hAnsi="Arial"/>
          <w:b/>
          <w:i/>
          <w:sz w:val="20"/>
        </w:rPr>
        <w:t>equation</w:t>
      </w:r>
      <w:r w:rsidR="00070E1F">
        <w:rPr>
          <w:rFonts w:ascii="Arial" w:hAnsi="Arial"/>
          <w:b/>
          <w:i/>
          <w:sz w:val="20"/>
        </w:rPr>
        <w:t xml:space="preserve">.  </w:t>
      </w:r>
    </w:p>
    <w:p w:rsidR="003F1BF3" w:rsidRPr="00587BDA" w:rsidRDefault="003F1BF3" w:rsidP="007F712E">
      <w:pPr>
        <w:pStyle w:val="NormalWeb"/>
        <w:numPr>
          <w:ilvl w:val="0"/>
          <w:numId w:val="2"/>
        </w:numPr>
        <w:rPr>
          <w:iCs/>
          <w:sz w:val="20"/>
        </w:rPr>
      </w:pPr>
      <w:r w:rsidRPr="00587BDA">
        <w:rPr>
          <w:rFonts w:ascii="Arial" w:hAnsi="Arial"/>
          <w:sz w:val="20"/>
        </w:rPr>
        <w:t xml:space="preserve">Allow the black </w:t>
      </w:r>
      <w:r w:rsidR="008A1513">
        <w:rPr>
          <w:rFonts w:ascii="Arial" w:hAnsi="Arial"/>
          <w:sz w:val="20"/>
        </w:rPr>
        <w:t>solid precipitate, copper (II) oxide, to settle to the bottom of the beaker.</w:t>
      </w:r>
      <w:r w:rsidRPr="00587BDA">
        <w:rPr>
          <w:rFonts w:ascii="Arial" w:hAnsi="Arial"/>
          <w:sz w:val="20"/>
        </w:rPr>
        <w:t xml:space="preserve"> </w:t>
      </w:r>
      <w:r w:rsidR="008A1513">
        <w:rPr>
          <w:rFonts w:ascii="Arial" w:hAnsi="Arial"/>
          <w:sz w:val="20"/>
        </w:rPr>
        <w:t xml:space="preserve"> D</w:t>
      </w:r>
      <w:r w:rsidRPr="00587BDA">
        <w:rPr>
          <w:rFonts w:ascii="Arial" w:hAnsi="Arial"/>
          <w:sz w:val="20"/>
        </w:rPr>
        <w:t>ecant</w:t>
      </w:r>
      <w:r w:rsidR="008A1513">
        <w:rPr>
          <w:rFonts w:ascii="Arial" w:hAnsi="Arial"/>
          <w:sz w:val="20"/>
        </w:rPr>
        <w:t xml:space="preserve"> off the liquid, leaving the solid behind.  Add about 50 mL distilled water to the beaker to </w:t>
      </w:r>
      <w:r w:rsidR="00267537">
        <w:rPr>
          <w:rFonts w:ascii="Arial" w:hAnsi="Arial"/>
          <w:sz w:val="20"/>
        </w:rPr>
        <w:t>rinse</w:t>
      </w:r>
      <w:r w:rsidR="008A1513">
        <w:rPr>
          <w:rFonts w:ascii="Arial" w:hAnsi="Arial"/>
          <w:sz w:val="20"/>
        </w:rPr>
        <w:t xml:space="preserve"> the solid.  Once the solid settles to the bottom, </w:t>
      </w:r>
      <w:r w:rsidR="00267537">
        <w:rPr>
          <w:rFonts w:ascii="Arial" w:hAnsi="Arial"/>
          <w:sz w:val="20"/>
        </w:rPr>
        <w:t xml:space="preserve">again </w:t>
      </w:r>
      <w:r w:rsidR="008A1513">
        <w:rPr>
          <w:rFonts w:ascii="Arial" w:hAnsi="Arial"/>
          <w:sz w:val="20"/>
        </w:rPr>
        <w:t>decant off the liquid.  R</w:t>
      </w:r>
      <w:r w:rsidR="00267537">
        <w:rPr>
          <w:rFonts w:ascii="Arial" w:hAnsi="Arial"/>
          <w:sz w:val="20"/>
        </w:rPr>
        <w:t xml:space="preserve">inse and decant </w:t>
      </w:r>
      <w:r w:rsidR="008A1513">
        <w:rPr>
          <w:rFonts w:ascii="Arial" w:hAnsi="Arial"/>
          <w:sz w:val="20"/>
        </w:rPr>
        <w:t xml:space="preserve">two more times.  </w:t>
      </w:r>
    </w:p>
    <w:p w:rsidR="009C42F6" w:rsidRDefault="009C42F6" w:rsidP="009C42F6">
      <w:pPr>
        <w:pStyle w:val="NormalWeb"/>
        <w:rPr>
          <w:rFonts w:ascii="Arial" w:hAnsi="Arial"/>
          <w:b/>
          <w:bCs/>
          <w:i/>
          <w:iCs/>
          <w:sz w:val="20"/>
        </w:rPr>
      </w:pPr>
      <w:r>
        <w:rPr>
          <w:rFonts w:ascii="Arial" w:hAnsi="Arial"/>
          <w:b/>
          <w:bCs/>
          <w:i/>
          <w:iCs/>
          <w:sz w:val="20"/>
        </w:rPr>
        <w:t>Procedure:  Day Two</w:t>
      </w:r>
    </w:p>
    <w:p w:rsidR="007F712E" w:rsidRDefault="007F712E" w:rsidP="00532BD0">
      <w:pPr>
        <w:pStyle w:val="NormalWeb"/>
        <w:ind w:firstLine="360"/>
        <w:rPr>
          <w:rFonts w:ascii="Arial" w:hAnsi="Arial"/>
          <w:b/>
          <w:bCs/>
          <w:i/>
          <w:iCs/>
          <w:sz w:val="20"/>
        </w:rPr>
      </w:pPr>
      <w:r>
        <w:rPr>
          <w:rFonts w:ascii="Arial" w:hAnsi="Arial"/>
          <w:b/>
          <w:bCs/>
          <w:i/>
          <w:iCs/>
          <w:sz w:val="20"/>
        </w:rPr>
        <w:t>Fume Hood 1</w:t>
      </w:r>
    </w:p>
    <w:p w:rsidR="005128D8" w:rsidRPr="007F712E" w:rsidRDefault="007F712E" w:rsidP="007F712E">
      <w:pPr>
        <w:pStyle w:val="NormalWeb"/>
        <w:numPr>
          <w:ilvl w:val="0"/>
          <w:numId w:val="3"/>
        </w:numPr>
        <w:rPr>
          <w:sz w:val="20"/>
        </w:rPr>
      </w:pPr>
      <w:r w:rsidRPr="007F712E">
        <w:rPr>
          <w:rFonts w:ascii="Arial" w:hAnsi="Arial"/>
          <w:b/>
          <w:sz w:val="20"/>
        </w:rPr>
        <w:t>Reaction D:</w:t>
      </w:r>
      <w:r>
        <w:rPr>
          <w:rFonts w:ascii="Arial" w:hAnsi="Arial"/>
          <w:sz w:val="20"/>
        </w:rPr>
        <w:t xml:space="preserve">  In the fume hood, a</w:t>
      </w:r>
      <w:r w:rsidR="003F1BF3">
        <w:rPr>
          <w:rFonts w:ascii="Arial" w:hAnsi="Arial"/>
          <w:sz w:val="20"/>
        </w:rPr>
        <w:t xml:space="preserve">dd 15 mL of 6.0 </w:t>
      </w:r>
      <w:r w:rsidR="003F1BF3">
        <w:rPr>
          <w:rFonts w:ascii="Arial" w:hAnsi="Arial"/>
          <w:i/>
          <w:iCs/>
          <w:sz w:val="20"/>
        </w:rPr>
        <w:t>M</w:t>
      </w:r>
      <w:r>
        <w:rPr>
          <w:rFonts w:ascii="Arial" w:hAnsi="Arial"/>
          <w:iCs/>
          <w:sz w:val="20"/>
        </w:rPr>
        <w:t xml:space="preserve"> sulfuric acid (</w:t>
      </w:r>
      <w:r w:rsidR="003F1BF3">
        <w:rPr>
          <w:rFonts w:ascii="Arial" w:hAnsi="Arial"/>
          <w:sz w:val="20"/>
        </w:rPr>
        <w:t>H</w:t>
      </w:r>
      <w:r w:rsidR="003F1BF3">
        <w:rPr>
          <w:rFonts w:ascii="Arial" w:hAnsi="Arial"/>
          <w:sz w:val="20"/>
          <w:vertAlign w:val="subscript"/>
        </w:rPr>
        <w:t>2</w:t>
      </w:r>
      <w:r w:rsidR="003F1BF3">
        <w:rPr>
          <w:rFonts w:ascii="Arial" w:hAnsi="Arial"/>
          <w:sz w:val="20"/>
        </w:rPr>
        <w:t>SO</w:t>
      </w:r>
      <w:r w:rsidR="003F1BF3">
        <w:rPr>
          <w:rFonts w:ascii="Arial" w:hAnsi="Arial"/>
          <w:sz w:val="20"/>
          <w:vertAlign w:val="subscript"/>
        </w:rPr>
        <w:t>4</w:t>
      </w:r>
      <w:r>
        <w:rPr>
          <w:rFonts w:ascii="Arial" w:hAnsi="Arial"/>
          <w:sz w:val="20"/>
        </w:rPr>
        <w:t xml:space="preserve">).  </w:t>
      </w:r>
      <w:r w:rsidRPr="00DA15A9">
        <w:rPr>
          <w:rFonts w:ascii="Arial" w:hAnsi="Arial"/>
          <w:sz w:val="20"/>
        </w:rPr>
        <w:t>You may leave the fume hood</w:t>
      </w:r>
      <w:r>
        <w:rPr>
          <w:rFonts w:ascii="Arial" w:hAnsi="Arial"/>
          <w:sz w:val="20"/>
        </w:rPr>
        <w:t xml:space="preserve"> as the reaction proceeds</w:t>
      </w:r>
      <w:r w:rsidRPr="00DA15A9">
        <w:rPr>
          <w:rFonts w:ascii="Arial" w:hAnsi="Arial"/>
          <w:sz w:val="20"/>
        </w:rPr>
        <w:t>.</w:t>
      </w:r>
      <w:r>
        <w:rPr>
          <w:rFonts w:ascii="Arial" w:hAnsi="Arial"/>
          <w:sz w:val="20"/>
        </w:rPr>
        <w:t xml:space="preserve">  </w:t>
      </w:r>
      <w:r>
        <w:rPr>
          <w:rFonts w:ascii="Arial" w:hAnsi="Arial"/>
          <w:b/>
          <w:sz w:val="20"/>
        </w:rPr>
        <w:t>Write</w:t>
      </w:r>
      <w:r w:rsidRPr="009C42F6">
        <w:rPr>
          <w:rFonts w:ascii="Arial" w:hAnsi="Arial"/>
          <w:b/>
          <w:sz w:val="20"/>
        </w:rPr>
        <w:t xml:space="preserve"> down your observations on your report sheet.</w:t>
      </w:r>
      <w:r>
        <w:rPr>
          <w:rFonts w:ascii="Arial" w:hAnsi="Arial"/>
          <w:b/>
          <w:sz w:val="20"/>
        </w:rPr>
        <w:t xml:space="preserve">  </w:t>
      </w:r>
      <w:r>
        <w:rPr>
          <w:rFonts w:ascii="Arial" w:hAnsi="Arial"/>
          <w:sz w:val="20"/>
        </w:rPr>
        <w:t xml:space="preserve">  </w:t>
      </w:r>
      <w:r w:rsidR="003F1BF3">
        <w:rPr>
          <w:rFonts w:ascii="Arial" w:hAnsi="Arial"/>
          <w:sz w:val="20"/>
        </w:rPr>
        <w:t xml:space="preserve">  </w:t>
      </w:r>
    </w:p>
    <w:p w:rsidR="007F712E" w:rsidRPr="00DA15A9" w:rsidRDefault="007F712E" w:rsidP="007F712E">
      <w:pPr>
        <w:pStyle w:val="NormalWeb"/>
        <w:ind w:left="720"/>
        <w:rPr>
          <w:b/>
          <w:i/>
          <w:iCs/>
          <w:sz w:val="20"/>
        </w:rPr>
      </w:pPr>
      <w:r w:rsidRPr="00DA15A9">
        <w:rPr>
          <w:rFonts w:ascii="Arial" w:hAnsi="Arial"/>
          <w:i/>
          <w:sz w:val="20"/>
        </w:rPr>
        <w:t xml:space="preserve">In reaction </w:t>
      </w:r>
      <w:r>
        <w:rPr>
          <w:rFonts w:ascii="Arial" w:hAnsi="Arial"/>
          <w:i/>
          <w:sz w:val="20"/>
        </w:rPr>
        <w:t>D</w:t>
      </w:r>
      <w:r w:rsidRPr="00DA15A9">
        <w:rPr>
          <w:rFonts w:ascii="Arial" w:hAnsi="Arial"/>
          <w:i/>
          <w:sz w:val="20"/>
        </w:rPr>
        <w:t>, you are reacting the</w:t>
      </w:r>
      <w:r>
        <w:rPr>
          <w:rFonts w:ascii="Arial" w:hAnsi="Arial"/>
          <w:i/>
          <w:sz w:val="20"/>
        </w:rPr>
        <w:t xml:space="preserve"> copper (II) oxide</w:t>
      </w:r>
      <w:r w:rsidRPr="00DA15A9">
        <w:rPr>
          <w:rFonts w:ascii="Arial" w:hAnsi="Arial"/>
          <w:i/>
          <w:sz w:val="20"/>
        </w:rPr>
        <w:t xml:space="preserve"> produced in</w:t>
      </w:r>
      <w:r>
        <w:rPr>
          <w:rFonts w:ascii="Arial" w:hAnsi="Arial"/>
          <w:i/>
          <w:sz w:val="20"/>
        </w:rPr>
        <w:t xml:space="preserve"> reaction C</w:t>
      </w:r>
      <w:r w:rsidRPr="00DA15A9">
        <w:rPr>
          <w:rFonts w:ascii="Arial" w:hAnsi="Arial"/>
          <w:i/>
          <w:sz w:val="20"/>
        </w:rPr>
        <w:t xml:space="preserve"> with </w:t>
      </w:r>
      <w:r>
        <w:rPr>
          <w:rFonts w:ascii="Arial" w:hAnsi="Arial"/>
          <w:i/>
          <w:sz w:val="20"/>
        </w:rPr>
        <w:t>sulfuric acid</w:t>
      </w:r>
      <w:r w:rsidRPr="00DA15A9">
        <w:rPr>
          <w:rFonts w:ascii="Arial" w:hAnsi="Arial"/>
          <w:i/>
          <w:sz w:val="20"/>
        </w:rPr>
        <w:t xml:space="preserve"> in a double replacement </w:t>
      </w:r>
      <w:r>
        <w:rPr>
          <w:rFonts w:ascii="Arial" w:hAnsi="Arial"/>
          <w:i/>
          <w:sz w:val="20"/>
        </w:rPr>
        <w:t xml:space="preserve">(DR) </w:t>
      </w:r>
      <w:r w:rsidRPr="00DA15A9">
        <w:rPr>
          <w:rFonts w:ascii="Arial" w:hAnsi="Arial"/>
          <w:i/>
          <w:sz w:val="20"/>
        </w:rPr>
        <w:t>reaction.</w:t>
      </w:r>
      <w:r w:rsidRPr="00DA15A9">
        <w:rPr>
          <w:rFonts w:ascii="Arial" w:hAnsi="Arial"/>
          <w:b/>
          <w:i/>
          <w:sz w:val="20"/>
        </w:rPr>
        <w:t xml:space="preserve">  On your report sheet, </w:t>
      </w:r>
      <w:r>
        <w:rPr>
          <w:rFonts w:ascii="Arial" w:hAnsi="Arial"/>
          <w:b/>
          <w:i/>
          <w:sz w:val="20"/>
        </w:rPr>
        <w:t>predict the products of this DR reaction and balance the</w:t>
      </w:r>
      <w:r w:rsidRPr="00DA15A9">
        <w:rPr>
          <w:rFonts w:ascii="Arial" w:hAnsi="Arial"/>
          <w:b/>
          <w:i/>
          <w:sz w:val="20"/>
        </w:rPr>
        <w:t xml:space="preserve"> equation, showing the correct phases of each chemical.   </w:t>
      </w:r>
    </w:p>
    <w:p w:rsidR="007F712E" w:rsidRDefault="007F712E" w:rsidP="00532BD0">
      <w:pPr>
        <w:pStyle w:val="NormalWeb"/>
        <w:ind w:firstLine="360"/>
        <w:rPr>
          <w:rFonts w:ascii="Arial" w:hAnsi="Arial"/>
          <w:b/>
          <w:bCs/>
          <w:i/>
          <w:iCs/>
          <w:sz w:val="20"/>
        </w:rPr>
      </w:pPr>
      <w:r>
        <w:rPr>
          <w:rFonts w:ascii="Arial" w:hAnsi="Arial"/>
          <w:b/>
          <w:bCs/>
          <w:i/>
          <w:iCs/>
          <w:sz w:val="20"/>
        </w:rPr>
        <w:t>Fume Hood 2</w:t>
      </w:r>
    </w:p>
    <w:p w:rsidR="00532BD0" w:rsidRPr="00532BD0" w:rsidRDefault="007F712E" w:rsidP="007F712E">
      <w:pPr>
        <w:pStyle w:val="NormalWeb"/>
        <w:numPr>
          <w:ilvl w:val="0"/>
          <w:numId w:val="3"/>
        </w:numPr>
        <w:spacing w:before="0" w:beforeAutospacing="0" w:after="0" w:afterAutospacing="0"/>
        <w:rPr>
          <w:rFonts w:ascii="Arial" w:hAnsi="Arial"/>
          <w:sz w:val="20"/>
        </w:rPr>
      </w:pPr>
      <w:r w:rsidRPr="007F712E">
        <w:rPr>
          <w:rFonts w:ascii="Arial" w:hAnsi="Arial"/>
          <w:b/>
          <w:sz w:val="20"/>
        </w:rPr>
        <w:t>Reaction E:</w:t>
      </w:r>
      <w:r w:rsidR="00F816F3">
        <w:rPr>
          <w:rFonts w:ascii="Arial" w:hAnsi="Arial"/>
          <w:sz w:val="20"/>
        </w:rPr>
        <w:t xml:space="preserve">  Add several 2 cm</w:t>
      </w:r>
      <w:r>
        <w:rPr>
          <w:rFonts w:ascii="Arial" w:hAnsi="Arial"/>
          <w:sz w:val="20"/>
        </w:rPr>
        <w:t xml:space="preserve"> squares of aluminum foil and a </w:t>
      </w:r>
      <w:r w:rsidR="00F816F3">
        <w:rPr>
          <w:rFonts w:ascii="Arial" w:hAnsi="Arial"/>
          <w:i/>
          <w:sz w:val="20"/>
        </w:rPr>
        <w:t>3-5 drops</w:t>
      </w:r>
      <w:r>
        <w:rPr>
          <w:rFonts w:ascii="Arial" w:hAnsi="Arial"/>
          <w:sz w:val="20"/>
        </w:rPr>
        <w:t xml:space="preserve"> of concentrated hydrochloric acid (HCl) to your beaker.  Stir the solution and allow it to react.  Continue to add pieces of aluminum until the liquid becomes colorless.  Once the reaction has ceased, you may leave the fume hood.  </w:t>
      </w:r>
      <w:r>
        <w:rPr>
          <w:rFonts w:ascii="Arial" w:hAnsi="Arial"/>
          <w:b/>
          <w:sz w:val="20"/>
        </w:rPr>
        <w:t>Write</w:t>
      </w:r>
      <w:r w:rsidRPr="009C42F6">
        <w:rPr>
          <w:rFonts w:ascii="Arial" w:hAnsi="Arial"/>
          <w:b/>
          <w:sz w:val="20"/>
        </w:rPr>
        <w:t xml:space="preserve"> down your observations on your report sheet.</w:t>
      </w:r>
      <w:r>
        <w:rPr>
          <w:rFonts w:ascii="Arial" w:hAnsi="Arial"/>
          <w:b/>
          <w:sz w:val="20"/>
        </w:rPr>
        <w:t xml:space="preserve">  </w:t>
      </w:r>
    </w:p>
    <w:p w:rsidR="00532BD0" w:rsidRDefault="00532BD0" w:rsidP="00532BD0">
      <w:pPr>
        <w:pStyle w:val="NormalWeb"/>
        <w:spacing w:before="0" w:beforeAutospacing="0" w:after="0" w:afterAutospacing="0"/>
        <w:ind w:left="720"/>
        <w:rPr>
          <w:rFonts w:ascii="Arial" w:hAnsi="Arial"/>
          <w:sz w:val="20"/>
        </w:rPr>
      </w:pPr>
    </w:p>
    <w:p w:rsidR="00532BD0" w:rsidRPr="007F712E" w:rsidRDefault="00532BD0" w:rsidP="00532BD0">
      <w:pPr>
        <w:pStyle w:val="NormalWeb"/>
        <w:spacing w:before="0" w:beforeAutospacing="0" w:after="0" w:afterAutospacing="0"/>
        <w:ind w:left="720"/>
        <w:rPr>
          <w:rFonts w:ascii="Arial" w:hAnsi="Arial"/>
          <w:sz w:val="20"/>
        </w:rPr>
      </w:pPr>
      <w:r w:rsidRPr="00DA15A9">
        <w:rPr>
          <w:rFonts w:ascii="Arial" w:hAnsi="Arial"/>
          <w:i/>
          <w:sz w:val="20"/>
        </w:rPr>
        <w:t xml:space="preserve">In reaction </w:t>
      </w:r>
      <w:r>
        <w:rPr>
          <w:rFonts w:ascii="Arial" w:hAnsi="Arial"/>
          <w:i/>
          <w:sz w:val="20"/>
        </w:rPr>
        <w:t>E</w:t>
      </w:r>
      <w:r w:rsidRPr="00DA15A9">
        <w:rPr>
          <w:rFonts w:ascii="Arial" w:hAnsi="Arial"/>
          <w:i/>
          <w:sz w:val="20"/>
        </w:rPr>
        <w:t>, you are reacting the</w:t>
      </w:r>
      <w:r>
        <w:rPr>
          <w:rFonts w:ascii="Arial" w:hAnsi="Arial"/>
          <w:i/>
          <w:sz w:val="20"/>
        </w:rPr>
        <w:t xml:space="preserve"> copper (II) sulfate</w:t>
      </w:r>
      <w:r w:rsidRPr="00DA15A9">
        <w:rPr>
          <w:rFonts w:ascii="Arial" w:hAnsi="Arial"/>
          <w:i/>
          <w:sz w:val="20"/>
        </w:rPr>
        <w:t xml:space="preserve"> produced in</w:t>
      </w:r>
      <w:r>
        <w:rPr>
          <w:rFonts w:ascii="Arial" w:hAnsi="Arial"/>
          <w:i/>
          <w:sz w:val="20"/>
        </w:rPr>
        <w:t xml:space="preserve"> reaction D</w:t>
      </w:r>
      <w:r w:rsidRPr="00DA15A9">
        <w:rPr>
          <w:rFonts w:ascii="Arial" w:hAnsi="Arial"/>
          <w:i/>
          <w:sz w:val="20"/>
        </w:rPr>
        <w:t xml:space="preserve"> with </w:t>
      </w:r>
      <w:r>
        <w:rPr>
          <w:rFonts w:ascii="Arial" w:hAnsi="Arial"/>
          <w:i/>
          <w:sz w:val="20"/>
        </w:rPr>
        <w:t>aluminum</w:t>
      </w:r>
      <w:r w:rsidRPr="00DA15A9">
        <w:rPr>
          <w:rFonts w:ascii="Arial" w:hAnsi="Arial"/>
          <w:i/>
          <w:sz w:val="20"/>
        </w:rPr>
        <w:t xml:space="preserve"> </w:t>
      </w:r>
      <w:r>
        <w:rPr>
          <w:rFonts w:ascii="Arial" w:hAnsi="Arial"/>
          <w:i/>
          <w:sz w:val="20"/>
        </w:rPr>
        <w:t>in a single</w:t>
      </w:r>
      <w:r w:rsidRPr="00DA15A9">
        <w:rPr>
          <w:rFonts w:ascii="Arial" w:hAnsi="Arial"/>
          <w:i/>
          <w:sz w:val="20"/>
        </w:rPr>
        <w:t xml:space="preserve"> replacement </w:t>
      </w:r>
      <w:r>
        <w:rPr>
          <w:rFonts w:ascii="Arial" w:hAnsi="Arial"/>
          <w:i/>
          <w:sz w:val="20"/>
        </w:rPr>
        <w:t xml:space="preserve">(SR) </w:t>
      </w:r>
      <w:r w:rsidRPr="00DA15A9">
        <w:rPr>
          <w:rFonts w:ascii="Arial" w:hAnsi="Arial"/>
          <w:i/>
          <w:sz w:val="20"/>
        </w:rPr>
        <w:t>reaction.</w:t>
      </w:r>
      <w:r w:rsidRPr="00DA15A9">
        <w:rPr>
          <w:rFonts w:ascii="Arial" w:hAnsi="Arial"/>
          <w:b/>
          <w:i/>
          <w:sz w:val="20"/>
        </w:rPr>
        <w:t xml:space="preserve">  On your report sheet, </w:t>
      </w:r>
      <w:r>
        <w:rPr>
          <w:rFonts w:ascii="Arial" w:hAnsi="Arial"/>
          <w:b/>
          <w:i/>
          <w:sz w:val="20"/>
        </w:rPr>
        <w:t>predict the products of this SR reaction and balance the</w:t>
      </w:r>
      <w:r w:rsidRPr="00DA15A9">
        <w:rPr>
          <w:rFonts w:ascii="Arial" w:hAnsi="Arial"/>
          <w:b/>
          <w:i/>
          <w:sz w:val="20"/>
        </w:rPr>
        <w:t xml:space="preserve"> equation</w:t>
      </w:r>
      <w:r>
        <w:rPr>
          <w:rFonts w:ascii="Arial" w:hAnsi="Arial"/>
          <w:b/>
          <w:i/>
          <w:sz w:val="20"/>
        </w:rPr>
        <w:t>.</w:t>
      </w:r>
      <w:r w:rsidRPr="00DA15A9">
        <w:rPr>
          <w:rFonts w:ascii="Arial" w:hAnsi="Arial"/>
          <w:b/>
          <w:i/>
          <w:sz w:val="20"/>
        </w:rPr>
        <w:t xml:space="preserve"> </w:t>
      </w:r>
    </w:p>
    <w:p w:rsidR="007F712E" w:rsidRDefault="007F712E" w:rsidP="00532BD0">
      <w:pPr>
        <w:pStyle w:val="NormalWeb"/>
        <w:spacing w:before="0" w:beforeAutospacing="0" w:after="0" w:afterAutospacing="0"/>
        <w:ind w:left="720"/>
        <w:rPr>
          <w:rFonts w:ascii="Arial" w:hAnsi="Arial"/>
          <w:sz w:val="20"/>
        </w:rPr>
      </w:pPr>
    </w:p>
    <w:p w:rsidR="00532BD0" w:rsidRDefault="00532BD0" w:rsidP="00532BD0">
      <w:pPr>
        <w:pStyle w:val="NormalWeb"/>
        <w:numPr>
          <w:ilvl w:val="0"/>
          <w:numId w:val="3"/>
        </w:numPr>
        <w:spacing w:before="0" w:beforeAutospacing="0" w:after="0" w:afterAutospacing="0"/>
        <w:rPr>
          <w:rFonts w:ascii="Arial" w:hAnsi="Arial"/>
          <w:sz w:val="20"/>
        </w:rPr>
      </w:pPr>
      <w:r w:rsidRPr="00532BD0">
        <w:rPr>
          <w:rFonts w:ascii="Arial" w:hAnsi="Arial"/>
          <w:sz w:val="20"/>
        </w:rPr>
        <w:t xml:space="preserve">Decant off the solution, leaving your copper solid behind.  Wash the copper with distilled water, and allow the copper to settle </w:t>
      </w:r>
      <w:r>
        <w:rPr>
          <w:rFonts w:ascii="Arial" w:hAnsi="Arial"/>
          <w:sz w:val="20"/>
        </w:rPr>
        <w:t xml:space="preserve">back down to the bottom.  Decant off the </w:t>
      </w:r>
      <w:r w:rsidR="00F816F3">
        <w:rPr>
          <w:rFonts w:ascii="Arial" w:hAnsi="Arial"/>
          <w:sz w:val="20"/>
        </w:rPr>
        <w:t>liquid</w:t>
      </w:r>
      <w:r>
        <w:rPr>
          <w:rFonts w:ascii="Arial" w:hAnsi="Arial"/>
          <w:sz w:val="20"/>
        </w:rPr>
        <w:t>, leaving the copper solid behind.</w:t>
      </w:r>
    </w:p>
    <w:p w:rsidR="00532BD0" w:rsidRDefault="00532BD0" w:rsidP="00532BD0">
      <w:pPr>
        <w:pStyle w:val="NormalWeb"/>
        <w:spacing w:before="0" w:beforeAutospacing="0" w:after="0" w:afterAutospacing="0"/>
        <w:ind w:left="720"/>
        <w:rPr>
          <w:rFonts w:ascii="Arial" w:hAnsi="Arial"/>
          <w:sz w:val="20"/>
        </w:rPr>
      </w:pPr>
    </w:p>
    <w:p w:rsidR="00532BD0" w:rsidRDefault="00532BD0" w:rsidP="00532BD0">
      <w:pPr>
        <w:pStyle w:val="NormalWeb"/>
        <w:numPr>
          <w:ilvl w:val="0"/>
          <w:numId w:val="3"/>
        </w:numPr>
        <w:spacing w:before="0" w:beforeAutospacing="0" w:after="0" w:afterAutospacing="0"/>
        <w:rPr>
          <w:rFonts w:ascii="Arial" w:hAnsi="Arial"/>
          <w:sz w:val="20"/>
        </w:rPr>
      </w:pPr>
      <w:r>
        <w:rPr>
          <w:rFonts w:ascii="Arial" w:hAnsi="Arial"/>
          <w:sz w:val="20"/>
        </w:rPr>
        <w:t>Mass a disposable plastic cup and record its m</w:t>
      </w:r>
      <w:r w:rsidR="00F816F3">
        <w:rPr>
          <w:rFonts w:ascii="Arial" w:hAnsi="Arial"/>
          <w:sz w:val="20"/>
        </w:rPr>
        <w:t>ass on your report sheet.  Use</w:t>
      </w:r>
      <w:r>
        <w:rPr>
          <w:rFonts w:ascii="Arial" w:hAnsi="Arial"/>
          <w:sz w:val="20"/>
        </w:rPr>
        <w:t xml:space="preserve"> a wash bottle</w:t>
      </w:r>
      <w:r w:rsidR="00F816F3">
        <w:rPr>
          <w:rFonts w:ascii="Arial" w:hAnsi="Arial"/>
          <w:sz w:val="20"/>
        </w:rPr>
        <w:t xml:space="preserve"> to rinse and</w:t>
      </w:r>
      <w:r>
        <w:rPr>
          <w:rFonts w:ascii="Arial" w:hAnsi="Arial"/>
          <w:sz w:val="20"/>
        </w:rPr>
        <w:t xml:space="preserve"> transfer the copper solid</w:t>
      </w:r>
      <w:r w:rsidR="00F816F3">
        <w:rPr>
          <w:rFonts w:ascii="Arial" w:hAnsi="Arial"/>
          <w:sz w:val="20"/>
        </w:rPr>
        <w:t xml:space="preserve"> from the beaker</w:t>
      </w:r>
      <w:r>
        <w:rPr>
          <w:rFonts w:ascii="Arial" w:hAnsi="Arial"/>
          <w:sz w:val="20"/>
        </w:rPr>
        <w:t xml:space="preserve"> into the cup.  Decant off the </w:t>
      </w:r>
      <w:r w:rsidR="00F816F3">
        <w:rPr>
          <w:rFonts w:ascii="Arial" w:hAnsi="Arial"/>
          <w:sz w:val="20"/>
        </w:rPr>
        <w:t>liquid</w:t>
      </w:r>
      <w:r>
        <w:rPr>
          <w:rFonts w:ascii="Arial" w:hAnsi="Arial"/>
          <w:sz w:val="20"/>
        </w:rPr>
        <w:t>, leaving the copper solid behind.</w:t>
      </w:r>
    </w:p>
    <w:p w:rsidR="00532BD0" w:rsidRDefault="00532BD0" w:rsidP="00532BD0">
      <w:pPr>
        <w:pStyle w:val="ListParagraph"/>
        <w:rPr>
          <w:rFonts w:ascii="Arial" w:hAnsi="Arial"/>
          <w:sz w:val="20"/>
        </w:rPr>
      </w:pPr>
    </w:p>
    <w:p w:rsidR="00532BD0" w:rsidRDefault="00532BD0" w:rsidP="00532BD0">
      <w:pPr>
        <w:pStyle w:val="NormalWeb"/>
        <w:numPr>
          <w:ilvl w:val="0"/>
          <w:numId w:val="3"/>
        </w:numPr>
        <w:spacing w:before="0" w:beforeAutospacing="0" w:after="0" w:afterAutospacing="0"/>
        <w:rPr>
          <w:rFonts w:ascii="Arial" w:hAnsi="Arial"/>
          <w:sz w:val="20"/>
        </w:rPr>
      </w:pPr>
      <w:r>
        <w:rPr>
          <w:rFonts w:ascii="Arial" w:hAnsi="Arial"/>
          <w:sz w:val="20"/>
        </w:rPr>
        <w:t>Allow the copper solid to dry overnight.  Mass the cup with the copper the following day.  Record this mass on your report sheet.</w:t>
      </w:r>
    </w:p>
    <w:p w:rsidR="007F712E" w:rsidRDefault="007F712E" w:rsidP="007F712E">
      <w:pPr>
        <w:pStyle w:val="NormalWeb"/>
        <w:spacing w:before="0" w:beforeAutospacing="0" w:after="0" w:afterAutospacing="0"/>
        <w:ind w:left="720"/>
        <w:rPr>
          <w:rFonts w:ascii="Arial" w:hAnsi="Arial"/>
          <w:sz w:val="20"/>
        </w:rPr>
      </w:pPr>
    </w:p>
    <w:p w:rsidR="007F712E" w:rsidRPr="005128D8" w:rsidRDefault="007F712E" w:rsidP="00E65C7C">
      <w:pPr>
        <w:pStyle w:val="NormalWeb"/>
        <w:rPr>
          <w:sz w:val="20"/>
        </w:rPr>
      </w:pPr>
    </w:p>
    <w:sectPr w:rsidR="007F712E" w:rsidRPr="005128D8">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923EAE"/>
    <w:multiLevelType w:val="hybridMultilevel"/>
    <w:tmpl w:val="F5FA19DC"/>
    <w:lvl w:ilvl="0" w:tplc="4F76F67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EC7DA9"/>
    <w:multiLevelType w:val="hybridMultilevel"/>
    <w:tmpl w:val="40566DD6"/>
    <w:lvl w:ilvl="0" w:tplc="3E186F14">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B47C65"/>
    <w:multiLevelType w:val="hybridMultilevel"/>
    <w:tmpl w:val="7A102ECE"/>
    <w:lvl w:ilvl="0" w:tplc="062E6880">
      <w:start w:val="1"/>
      <w:numFmt w:val="decimal"/>
      <w:lvlText w:val="%1."/>
      <w:lvlJc w:val="left"/>
      <w:pPr>
        <w:ind w:left="720" w:hanging="360"/>
      </w:pPr>
      <w:rPr>
        <w:rFonts w:ascii="Arial" w:eastAsia="Arial Unicode MS" w:hAnsi="Arial" w:cs="Arial Unicode MS"/>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EC5B83"/>
    <w:multiLevelType w:val="hybridMultilevel"/>
    <w:tmpl w:val="D318FE44"/>
    <w:lvl w:ilvl="0" w:tplc="2580E9E4">
      <w:start w:val="1"/>
      <w:numFmt w:val="bullet"/>
      <w:lvlText w:val=""/>
      <w:lvlJc w:val="left"/>
      <w:pPr>
        <w:tabs>
          <w:tab w:val="num" w:pos="720"/>
        </w:tabs>
        <w:ind w:left="720" w:hanging="360"/>
      </w:pPr>
      <w:rPr>
        <w:rFonts w:ascii="Symbol" w:hAnsi="Symbol" w:hint="default"/>
        <w:sz w:val="20"/>
      </w:rPr>
    </w:lvl>
    <w:lvl w:ilvl="1" w:tplc="663684EC" w:tentative="1">
      <w:start w:val="1"/>
      <w:numFmt w:val="bullet"/>
      <w:lvlText w:val="o"/>
      <w:lvlJc w:val="left"/>
      <w:pPr>
        <w:tabs>
          <w:tab w:val="num" w:pos="1440"/>
        </w:tabs>
        <w:ind w:left="1440" w:hanging="360"/>
      </w:pPr>
      <w:rPr>
        <w:rFonts w:ascii="Courier New" w:hAnsi="Courier New" w:hint="default"/>
        <w:sz w:val="20"/>
      </w:rPr>
    </w:lvl>
    <w:lvl w:ilvl="2" w:tplc="B9547C5E" w:tentative="1">
      <w:start w:val="1"/>
      <w:numFmt w:val="bullet"/>
      <w:lvlText w:val=""/>
      <w:lvlJc w:val="left"/>
      <w:pPr>
        <w:tabs>
          <w:tab w:val="num" w:pos="2160"/>
        </w:tabs>
        <w:ind w:left="2160" w:hanging="360"/>
      </w:pPr>
      <w:rPr>
        <w:rFonts w:ascii="Wingdings" w:hAnsi="Wingdings" w:hint="default"/>
        <w:sz w:val="20"/>
      </w:rPr>
    </w:lvl>
    <w:lvl w:ilvl="3" w:tplc="BBAE9B18" w:tentative="1">
      <w:start w:val="1"/>
      <w:numFmt w:val="bullet"/>
      <w:lvlText w:val=""/>
      <w:lvlJc w:val="left"/>
      <w:pPr>
        <w:tabs>
          <w:tab w:val="num" w:pos="2880"/>
        </w:tabs>
        <w:ind w:left="2880" w:hanging="360"/>
      </w:pPr>
      <w:rPr>
        <w:rFonts w:ascii="Wingdings" w:hAnsi="Wingdings" w:hint="default"/>
        <w:sz w:val="20"/>
      </w:rPr>
    </w:lvl>
    <w:lvl w:ilvl="4" w:tplc="6C52FE06" w:tentative="1">
      <w:start w:val="1"/>
      <w:numFmt w:val="bullet"/>
      <w:lvlText w:val=""/>
      <w:lvlJc w:val="left"/>
      <w:pPr>
        <w:tabs>
          <w:tab w:val="num" w:pos="3600"/>
        </w:tabs>
        <w:ind w:left="3600" w:hanging="360"/>
      </w:pPr>
      <w:rPr>
        <w:rFonts w:ascii="Wingdings" w:hAnsi="Wingdings" w:hint="default"/>
        <w:sz w:val="20"/>
      </w:rPr>
    </w:lvl>
    <w:lvl w:ilvl="5" w:tplc="D172C380" w:tentative="1">
      <w:start w:val="1"/>
      <w:numFmt w:val="bullet"/>
      <w:lvlText w:val=""/>
      <w:lvlJc w:val="left"/>
      <w:pPr>
        <w:tabs>
          <w:tab w:val="num" w:pos="4320"/>
        </w:tabs>
        <w:ind w:left="4320" w:hanging="360"/>
      </w:pPr>
      <w:rPr>
        <w:rFonts w:ascii="Wingdings" w:hAnsi="Wingdings" w:hint="default"/>
        <w:sz w:val="20"/>
      </w:rPr>
    </w:lvl>
    <w:lvl w:ilvl="6" w:tplc="95A8DAD6" w:tentative="1">
      <w:start w:val="1"/>
      <w:numFmt w:val="bullet"/>
      <w:lvlText w:val=""/>
      <w:lvlJc w:val="left"/>
      <w:pPr>
        <w:tabs>
          <w:tab w:val="num" w:pos="5040"/>
        </w:tabs>
        <w:ind w:left="5040" w:hanging="360"/>
      </w:pPr>
      <w:rPr>
        <w:rFonts w:ascii="Wingdings" w:hAnsi="Wingdings" w:hint="default"/>
        <w:sz w:val="20"/>
      </w:rPr>
    </w:lvl>
    <w:lvl w:ilvl="7" w:tplc="FF46B796" w:tentative="1">
      <w:start w:val="1"/>
      <w:numFmt w:val="bullet"/>
      <w:lvlText w:val=""/>
      <w:lvlJc w:val="left"/>
      <w:pPr>
        <w:tabs>
          <w:tab w:val="num" w:pos="5760"/>
        </w:tabs>
        <w:ind w:left="5760" w:hanging="360"/>
      </w:pPr>
      <w:rPr>
        <w:rFonts w:ascii="Wingdings" w:hAnsi="Wingdings" w:hint="default"/>
        <w:sz w:val="20"/>
      </w:rPr>
    </w:lvl>
    <w:lvl w:ilvl="8" w:tplc="A10020F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40310A"/>
    <w:multiLevelType w:val="hybridMultilevel"/>
    <w:tmpl w:val="5A746A00"/>
    <w:lvl w:ilvl="0" w:tplc="3E186F14">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7B08DE"/>
    <w:multiLevelType w:val="hybridMultilevel"/>
    <w:tmpl w:val="7A102ECE"/>
    <w:lvl w:ilvl="0" w:tplc="062E6880">
      <w:start w:val="1"/>
      <w:numFmt w:val="decimal"/>
      <w:lvlText w:val="%1."/>
      <w:lvlJc w:val="left"/>
      <w:pPr>
        <w:ind w:left="720" w:hanging="360"/>
      </w:pPr>
      <w:rPr>
        <w:rFonts w:ascii="Arial" w:eastAsia="Arial Unicode MS" w:hAnsi="Arial" w:cs="Arial Unicode MS"/>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BF3"/>
    <w:rsid w:val="000034C5"/>
    <w:rsid w:val="00053806"/>
    <w:rsid w:val="00070E1F"/>
    <w:rsid w:val="00267537"/>
    <w:rsid w:val="00391023"/>
    <w:rsid w:val="003F1BF3"/>
    <w:rsid w:val="00406E17"/>
    <w:rsid w:val="00480C35"/>
    <w:rsid w:val="004F6EBB"/>
    <w:rsid w:val="005128D8"/>
    <w:rsid w:val="00532BD0"/>
    <w:rsid w:val="00587BDA"/>
    <w:rsid w:val="0059132D"/>
    <w:rsid w:val="005A1B9A"/>
    <w:rsid w:val="006139EE"/>
    <w:rsid w:val="007124AA"/>
    <w:rsid w:val="00744498"/>
    <w:rsid w:val="00746451"/>
    <w:rsid w:val="00757386"/>
    <w:rsid w:val="007E23E6"/>
    <w:rsid w:val="007F712E"/>
    <w:rsid w:val="008A1513"/>
    <w:rsid w:val="00982B29"/>
    <w:rsid w:val="00992A65"/>
    <w:rsid w:val="009C42F6"/>
    <w:rsid w:val="00A87695"/>
    <w:rsid w:val="00AB3852"/>
    <w:rsid w:val="00AD2D41"/>
    <w:rsid w:val="00B14BE6"/>
    <w:rsid w:val="00BC3C95"/>
    <w:rsid w:val="00BD43CA"/>
    <w:rsid w:val="00BF03E2"/>
    <w:rsid w:val="00BF16DB"/>
    <w:rsid w:val="00CD39E8"/>
    <w:rsid w:val="00D34F88"/>
    <w:rsid w:val="00D862CB"/>
    <w:rsid w:val="00D95441"/>
    <w:rsid w:val="00DA15A9"/>
    <w:rsid w:val="00E25A5E"/>
    <w:rsid w:val="00E65C7C"/>
    <w:rsid w:val="00EC3D06"/>
    <w:rsid w:val="00EE70EC"/>
    <w:rsid w:val="00F816F3"/>
    <w:rsid w:val="00FA5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78159EC-E50B-405C-81BF-E89AD8BA0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rsid w:val="00AB3852"/>
    <w:rPr>
      <w:rFonts w:ascii="Tahoma" w:hAnsi="Tahoma" w:cs="Tahoma"/>
      <w:sz w:val="16"/>
      <w:szCs w:val="16"/>
    </w:rPr>
  </w:style>
  <w:style w:type="character" w:customStyle="1" w:styleId="BalloonTextChar">
    <w:name w:val="Balloon Text Char"/>
    <w:basedOn w:val="DefaultParagraphFont"/>
    <w:link w:val="BalloonText"/>
    <w:rsid w:val="00AB3852"/>
    <w:rPr>
      <w:rFonts w:ascii="Tahoma" w:hAnsi="Tahoma" w:cs="Tahoma"/>
      <w:sz w:val="16"/>
      <w:szCs w:val="16"/>
    </w:rPr>
  </w:style>
  <w:style w:type="paragraph" w:styleId="ListParagraph">
    <w:name w:val="List Paragraph"/>
    <w:basedOn w:val="Normal"/>
    <w:uiPriority w:val="34"/>
    <w:qFormat/>
    <w:rsid w:val="00532BD0"/>
    <w:pPr>
      <w:ind w:left="720"/>
      <w:contextualSpacing/>
    </w:pPr>
  </w:style>
  <w:style w:type="table" w:styleId="TableGrid">
    <w:name w:val="Table Grid"/>
    <w:basedOn w:val="TableNormal"/>
    <w:rsid w:val="00992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929</Words>
  <Characters>5298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Chemical Reactions of Copper and Percent Yield</vt:lpstr>
    </vt:vector>
  </TitlesOfParts>
  <Company>Unit 5 SCHOOLS</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Chemical Reactions of Copper and Percent Yield</dc:title>
  <dc:subject>Chemistry</dc:subject>
  <dc:creator>Jeff Christopherson</dc:creator>
  <cp:keywords>alternative assessment, percent yield, limiting reactant</cp:keywords>
  <dc:description>Alternative assessment for Unit 5 Chemistry.  A colorful and enjoyable lab that reinforces many of the concepts covered in a first year chemistry course.</dc:description>
  <cp:lastModifiedBy>Christopherson, Jeff</cp:lastModifiedBy>
  <cp:revision>2</cp:revision>
  <cp:lastPrinted>2012-01-25T18:12:00Z</cp:lastPrinted>
  <dcterms:created xsi:type="dcterms:W3CDTF">2021-02-06T15:51:00Z</dcterms:created>
  <dcterms:modified xsi:type="dcterms:W3CDTF">2021-02-06T15:51:00Z</dcterms:modified>
  <cp:category>Alternative Assessment - Chemistry</cp:category>
</cp:coreProperties>
</file>