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27F78">
      <w:pPr>
        <w:pStyle w:val="Heading1"/>
        <w:rPr>
          <w:b w:val="0"/>
          <w:sz w:val="20"/>
        </w:rPr>
      </w:pP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</w:r>
      <w:r>
        <w:rPr>
          <w:b w:val="0"/>
          <w:sz w:val="20"/>
        </w:rPr>
        <w:tab/>
        <w:t>Name:</w:t>
      </w:r>
      <w:r>
        <w:rPr>
          <w:b w:val="0"/>
          <w:sz w:val="20"/>
        </w:rPr>
        <w:tab/>
        <w:t>________________________</w:t>
      </w:r>
    </w:p>
    <w:p w:rsidR="00000000" w:rsidRDefault="00427F78">
      <w:pPr>
        <w:rPr>
          <w:rFonts w:ascii="Arial" w:hAnsi="Arial"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Arial" w:hAnsi="Arial"/>
          <w:sz w:val="20"/>
        </w:rPr>
        <w:t>Hour:</w:t>
      </w:r>
      <w:r>
        <w:rPr>
          <w:rFonts w:ascii="Arial" w:hAnsi="Arial"/>
          <w:sz w:val="20"/>
        </w:rPr>
        <w:tab/>
        <w:t>____</w:t>
      </w:r>
      <w:r>
        <w:rPr>
          <w:rFonts w:ascii="Arial" w:hAnsi="Arial"/>
          <w:sz w:val="20"/>
        </w:rPr>
        <w:tab/>
        <w:t>Date:</w:t>
      </w:r>
      <w:r>
        <w:rPr>
          <w:rFonts w:ascii="Arial" w:hAnsi="Arial"/>
          <w:sz w:val="20"/>
        </w:rPr>
        <w:tab/>
        <w:t>___________</w:t>
      </w:r>
    </w:p>
    <w:p w:rsidR="00000000" w:rsidRDefault="00427F78"/>
    <w:p w:rsidR="00000000" w:rsidRDefault="00427F78">
      <w:pPr>
        <w:pStyle w:val="Heading1"/>
      </w:pPr>
    </w:p>
    <w:p w:rsidR="00000000" w:rsidRDefault="00427F78">
      <w:pPr>
        <w:pStyle w:val="Heading1"/>
        <w:rPr>
          <w:i/>
        </w:rPr>
      </w:pPr>
      <w:r>
        <w:t xml:space="preserve">Chemistry:  </w:t>
      </w:r>
      <w:r>
        <w:rPr>
          <w:i/>
        </w:rPr>
        <w:t xml:space="preserve">Ionic Binary Compounds: Multiple-Charge </w:t>
      </w:r>
      <w:proofErr w:type="spellStart"/>
      <w:r>
        <w:rPr>
          <w:i/>
        </w:rPr>
        <w:t>Cations</w:t>
      </w:r>
      <w:proofErr w:type="spellEnd"/>
    </w:p>
    <w:p w:rsidR="00000000" w:rsidRDefault="00427F78">
      <w:pPr>
        <w:pStyle w:val="Heading1"/>
        <w:rPr>
          <w:i/>
        </w:rPr>
      </w:pPr>
    </w:p>
    <w:p w:rsidR="00000000" w:rsidRDefault="00427F78">
      <w:pPr>
        <w:pStyle w:val="Heading1"/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i/>
          <w:sz w:val="20"/>
        </w:rPr>
        <w:t>Write the name of each of the following compounds.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 </w:t>
      </w:r>
      <w:proofErr w:type="spellStart"/>
      <w:r>
        <w:rPr>
          <w:rFonts w:ascii="Arial" w:hAnsi="Arial"/>
          <w:sz w:val="20"/>
        </w:rPr>
        <w:t>CuF</w:t>
      </w:r>
      <w:proofErr w:type="spellEnd"/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2.  CuF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2.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3.  Cr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>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3.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4.  PbI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4.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5.  PbCl</w:t>
      </w:r>
      <w:r>
        <w:rPr>
          <w:rFonts w:ascii="Arial" w:hAnsi="Arial"/>
          <w:sz w:val="20"/>
          <w:vertAlign w:val="subscript"/>
        </w:rPr>
        <w:t>4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5.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6.  CrO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6.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7.  </w:t>
      </w:r>
      <w:proofErr w:type="spellStart"/>
      <w:r>
        <w:rPr>
          <w:rFonts w:ascii="Arial" w:hAnsi="Arial"/>
          <w:sz w:val="20"/>
        </w:rPr>
        <w:t>AuBr</w:t>
      </w:r>
      <w:proofErr w:type="spellEnd"/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7.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8.  </w:t>
      </w:r>
      <w:proofErr w:type="spellStart"/>
      <w:r>
        <w:rPr>
          <w:rFonts w:ascii="Arial" w:hAnsi="Arial"/>
          <w:sz w:val="20"/>
        </w:rPr>
        <w:t>NiO</w:t>
      </w:r>
      <w:proofErr w:type="spellEnd"/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8.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9.  VI</w:t>
      </w:r>
      <w:r>
        <w:rPr>
          <w:rFonts w:ascii="Arial" w:hAnsi="Arial"/>
          <w:sz w:val="20"/>
          <w:vertAlign w:val="subscript"/>
        </w:rPr>
        <w:t>3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9.  ______________________</w:t>
      </w: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</w:t>
      </w: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10.  SnO</w:t>
      </w:r>
      <w:r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10.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pStyle w:val="BodyText"/>
      </w:pPr>
      <w:r>
        <w:t xml:space="preserve">Write the chemical formula for each of the given names. 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11.  manganese (VII) oxide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11.  _____________________</w:t>
      </w:r>
      <w:r>
        <w:rPr>
          <w:rFonts w:ascii="Arial" w:hAnsi="Arial"/>
          <w:sz w:val="20"/>
        </w:rPr>
        <w:t>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12.  niobium (V) chloride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12.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13.  titanium (III) </w:t>
      </w:r>
      <w:proofErr w:type="spellStart"/>
      <w:r>
        <w:rPr>
          <w:rFonts w:ascii="Arial" w:hAnsi="Arial"/>
          <w:sz w:val="20"/>
        </w:rPr>
        <w:t>phosphide</w:t>
      </w:r>
      <w:proofErr w:type="spellEnd"/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13.  ______________________</w:t>
      </w: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14.  palladium (IV) sulfide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14.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15.  platinum (II) fluoride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15.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16.</w:t>
      </w:r>
      <w:r>
        <w:rPr>
          <w:rFonts w:ascii="Arial" w:hAnsi="Arial"/>
          <w:sz w:val="20"/>
        </w:rPr>
        <w:t xml:space="preserve">  osmium (III) oxide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16.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17.  iridium (IV) nitride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17.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18.  cobalt (II) chloride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18.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19.  iron (III) sulfide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19.  ______________________</w:t>
      </w:r>
    </w:p>
    <w:p w:rsidR="00000000" w:rsidRDefault="00427F78">
      <w:pPr>
        <w:rPr>
          <w:rFonts w:ascii="Arial" w:hAnsi="Arial"/>
          <w:sz w:val="20"/>
        </w:rPr>
      </w:pPr>
    </w:p>
    <w:p w:rsidR="00000000" w:rsidRDefault="00427F78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  gold (III) iod</w:t>
      </w:r>
      <w:r>
        <w:rPr>
          <w:rFonts w:ascii="Arial" w:hAnsi="Arial"/>
          <w:sz w:val="20"/>
        </w:rPr>
        <w:t>ide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20.  ______________________</w:t>
      </w:r>
    </w:p>
    <w:p w:rsidR="00427F78" w:rsidRDefault="00427F78">
      <w:pPr>
        <w:rPr>
          <w:rFonts w:ascii="Arial" w:hAnsi="Arial"/>
          <w:sz w:val="20"/>
        </w:rPr>
      </w:pPr>
    </w:p>
    <w:sectPr w:rsidR="00427F78">
      <w:pgSz w:w="12240" w:h="15840"/>
      <w:pgMar w:top="1008" w:right="1152" w:bottom="1008" w:left="115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8744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7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/>
  <w:rsids>
    <w:rsidRoot w:val="00B4662B"/>
    <w:rsid w:val="00427F78"/>
    <w:rsid w:val="00B46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/>
      <w:i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>Ionic Binary Compounds:  Multiple Charge Cations</vt:lpstr>
      <vt:lpstr>Name:	________________________</vt:lpstr>
      <vt:lpstr/>
      <vt:lpstr>Chemistry:  Ionic Binary Compounds: Multiple-Charge Cations</vt:lpstr>
      <vt:lpstr/>
      <vt:lpstr/>
    </vt:vector>
  </TitlesOfParts>
  <Company> </Company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Ionic Binary Compounds:  Multiple Charge Cations</dc:title>
  <dc:subject>Chemistry</dc:subject>
  <dc:creator>John Bergmann and Jeff Christopherson</dc:creator>
  <cp:keywords>ionic binary compounds, nomenclature, stock system</cp:keywords>
  <cp:lastModifiedBy>Indu</cp:lastModifiedBy>
  <cp:revision>2</cp:revision>
  <cp:lastPrinted>2003-08-16T20:23:00Z</cp:lastPrinted>
  <dcterms:created xsi:type="dcterms:W3CDTF">2009-07-04T17:06:00Z</dcterms:created>
  <dcterms:modified xsi:type="dcterms:W3CDTF">2009-07-04T17:06:00Z</dcterms:modified>
  <cp:category>Nomenclature</cp:category>
</cp:coreProperties>
</file>