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2B1" w:rsidRPr="004542B1" w:rsidRDefault="001F5357" w:rsidP="004542B1">
      <w:pPr>
        <w:jc w:val="center"/>
        <w:rPr>
          <w:rFonts w:ascii="Arial" w:hAnsi="Arial" w:cs="Arial"/>
          <w:b/>
          <w:sz w:val="20"/>
          <w:szCs w:val="20"/>
        </w:rPr>
      </w:pPr>
      <w:r w:rsidRPr="004542B1">
        <w:rPr>
          <w:rFonts w:ascii="Arial" w:hAnsi="Arial" w:cs="Arial"/>
          <w:b/>
          <w:bCs/>
        </w:rPr>
        <w:t>Hydrogen Bomb</w:t>
      </w:r>
    </w:p>
    <w:p w:rsidR="001F5357" w:rsidRPr="004542B1" w:rsidRDefault="001F5357" w:rsidP="004542B1">
      <w:pPr>
        <w:jc w:val="center"/>
        <w:rPr>
          <w:rFonts w:ascii="Arial" w:hAnsi="Arial" w:cs="Arial"/>
          <w:sz w:val="20"/>
          <w:szCs w:val="20"/>
        </w:rPr>
      </w:pPr>
      <w:r w:rsidRPr="004542B1">
        <w:rPr>
          <w:rFonts w:ascii="Arial" w:hAnsi="Arial" w:cs="Arial"/>
          <w:i/>
          <w:sz w:val="20"/>
          <w:szCs w:val="20"/>
        </w:rPr>
        <w:t xml:space="preserve">A demonstration of the </w:t>
      </w:r>
      <w:proofErr w:type="spellStart"/>
      <w:r w:rsidRPr="004542B1">
        <w:rPr>
          <w:rFonts w:ascii="Arial" w:hAnsi="Arial" w:cs="Arial"/>
          <w:i/>
          <w:sz w:val="20"/>
          <w:szCs w:val="20"/>
        </w:rPr>
        <w:t>stoichiometric</w:t>
      </w:r>
      <w:proofErr w:type="spellEnd"/>
      <w:r w:rsidRPr="004542B1">
        <w:rPr>
          <w:rFonts w:ascii="Arial" w:hAnsi="Arial" w:cs="Arial"/>
          <w:i/>
          <w:sz w:val="20"/>
          <w:szCs w:val="20"/>
        </w:rPr>
        <w:t xml:space="preserve"> combustion of hydrogen gas</w:t>
      </w:r>
    </w:p>
    <w:p w:rsidR="001F5357" w:rsidRPr="004542B1" w:rsidRDefault="001F5357">
      <w:pPr>
        <w:rPr>
          <w:rFonts w:ascii="Arial" w:hAnsi="Arial" w:cs="Arial"/>
          <w:sz w:val="20"/>
          <w:szCs w:val="20"/>
        </w:rPr>
      </w:pPr>
    </w:p>
    <w:p w:rsidR="001F5357" w:rsidRPr="004542B1" w:rsidRDefault="001F5357">
      <w:pPr>
        <w:pStyle w:val="Heading1"/>
        <w:rPr>
          <w:rFonts w:ascii="Arial" w:hAnsi="Arial" w:cs="Arial"/>
          <w:sz w:val="20"/>
          <w:szCs w:val="20"/>
        </w:rPr>
      </w:pPr>
      <w:r w:rsidRPr="004542B1">
        <w:rPr>
          <w:rFonts w:ascii="Arial" w:hAnsi="Arial" w:cs="Arial"/>
          <w:sz w:val="20"/>
          <w:szCs w:val="20"/>
        </w:rPr>
        <w:t>Application</w:t>
      </w:r>
    </w:p>
    <w:p w:rsidR="001F5357" w:rsidRPr="004542B1" w:rsidRDefault="001F5357" w:rsidP="004542B1">
      <w:pPr>
        <w:ind w:firstLine="720"/>
        <w:rPr>
          <w:rFonts w:ascii="Arial" w:hAnsi="Arial" w:cs="Arial"/>
          <w:sz w:val="20"/>
          <w:szCs w:val="20"/>
        </w:rPr>
      </w:pPr>
      <w:proofErr w:type="spellStart"/>
      <w:r w:rsidRPr="004542B1">
        <w:rPr>
          <w:rFonts w:ascii="Arial" w:hAnsi="Arial" w:cs="Arial"/>
          <w:sz w:val="20"/>
          <w:szCs w:val="20"/>
        </w:rPr>
        <w:t>Stoichiometry</w:t>
      </w:r>
      <w:proofErr w:type="spellEnd"/>
      <w:r w:rsidRPr="004542B1">
        <w:rPr>
          <w:rFonts w:ascii="Arial" w:hAnsi="Arial" w:cs="Arial"/>
          <w:sz w:val="20"/>
          <w:szCs w:val="20"/>
        </w:rPr>
        <w:t>, Explosions, Gases, Reactivity, Combustion</w:t>
      </w:r>
    </w:p>
    <w:p w:rsidR="001F5357" w:rsidRPr="004542B1" w:rsidRDefault="001F5357">
      <w:pPr>
        <w:rPr>
          <w:rFonts w:ascii="Arial" w:hAnsi="Arial" w:cs="Arial"/>
          <w:sz w:val="20"/>
          <w:szCs w:val="20"/>
        </w:rPr>
      </w:pPr>
    </w:p>
    <w:p w:rsidR="001F5357" w:rsidRPr="004542B1" w:rsidRDefault="001F5357">
      <w:pPr>
        <w:pStyle w:val="Heading1"/>
        <w:rPr>
          <w:rFonts w:ascii="Arial" w:hAnsi="Arial" w:cs="Arial"/>
          <w:sz w:val="20"/>
          <w:szCs w:val="20"/>
        </w:rPr>
      </w:pPr>
      <w:r w:rsidRPr="004542B1">
        <w:rPr>
          <w:rFonts w:ascii="Arial" w:hAnsi="Arial" w:cs="Arial"/>
          <w:sz w:val="20"/>
          <w:szCs w:val="20"/>
        </w:rPr>
        <w:t>Theory</w:t>
      </w:r>
    </w:p>
    <w:p w:rsidR="001F5357" w:rsidRPr="004542B1" w:rsidRDefault="001F5357" w:rsidP="004542B1">
      <w:pPr>
        <w:ind w:firstLine="720"/>
        <w:jc w:val="both"/>
        <w:rPr>
          <w:rFonts w:ascii="Arial" w:hAnsi="Arial" w:cs="Arial"/>
          <w:sz w:val="20"/>
          <w:szCs w:val="20"/>
        </w:rPr>
      </w:pPr>
      <w:r w:rsidRPr="004542B1">
        <w:rPr>
          <w:rFonts w:ascii="Arial" w:hAnsi="Arial" w:cs="Arial"/>
          <w:sz w:val="20"/>
          <w:szCs w:val="20"/>
        </w:rPr>
        <w:t>A two-liter soda bottle, with the bottom cut out, is fitted with a one-hole rubber stopper, which holds the glass tip of a dropper.  The bottle is filled with hydrogen gas by the downward displacement of air.  The hydrogen gas is ignited and slowly burns in the presence of oxygen from the air outside of the bottle.  The burning of the gas causes a whistling sound to be emitted through the glass orifice.  As the hydrogen gas is consumed the bottle slowly fills with air through the bottom opening.  As the hydrogen concentration decreases the whistle diminishes and the flame grows weak.  Eventually the flame is drawn into the bottle, which causes the hydrogen—air mixture within to explode with a bright yellow light.</w:t>
      </w:r>
    </w:p>
    <w:p w:rsidR="001F5357" w:rsidRPr="004542B1" w:rsidRDefault="001F5357">
      <w:pPr>
        <w:rPr>
          <w:rFonts w:ascii="Arial" w:hAnsi="Arial" w:cs="Arial"/>
          <w:sz w:val="20"/>
          <w:szCs w:val="20"/>
        </w:rPr>
      </w:pPr>
    </w:p>
    <w:p w:rsidR="001F5357" w:rsidRPr="004542B1" w:rsidRDefault="001F5357">
      <w:pPr>
        <w:rPr>
          <w:rFonts w:ascii="Arial" w:hAnsi="Arial" w:cs="Arial"/>
          <w:sz w:val="20"/>
          <w:szCs w:val="20"/>
        </w:rPr>
      </w:pPr>
      <w:r w:rsidRPr="004542B1">
        <w:rPr>
          <w:rFonts w:ascii="Arial" w:hAnsi="Arial" w:cs="Arial"/>
          <w:sz w:val="20"/>
          <w:szCs w:val="20"/>
        </w:rPr>
        <w:t>When ignited the hydrogen reacts with oxygen to produce water vapor:</w:t>
      </w:r>
    </w:p>
    <w:p w:rsidR="001F5357" w:rsidRPr="004542B1" w:rsidRDefault="001F5357">
      <w:pPr>
        <w:rPr>
          <w:rFonts w:ascii="Arial" w:hAnsi="Arial" w:cs="Arial"/>
          <w:sz w:val="20"/>
          <w:szCs w:val="20"/>
        </w:rPr>
      </w:pPr>
    </w:p>
    <w:p w:rsidR="001F5357" w:rsidRPr="004542B1" w:rsidRDefault="001F5357">
      <w:pPr>
        <w:ind w:left="2880"/>
        <w:rPr>
          <w:rFonts w:ascii="Arial" w:hAnsi="Arial" w:cs="Arial"/>
        </w:rPr>
      </w:pPr>
      <w:r w:rsidRPr="004542B1">
        <w:rPr>
          <w:rFonts w:ascii="Arial" w:hAnsi="Arial" w:cs="Arial"/>
        </w:rPr>
        <w:t>2</w:t>
      </w:r>
      <w:r w:rsidR="004542B1">
        <w:rPr>
          <w:rFonts w:ascii="Arial" w:hAnsi="Arial" w:cs="Arial"/>
        </w:rPr>
        <w:t xml:space="preserve"> </w:t>
      </w:r>
      <w:r w:rsidRPr="004542B1">
        <w:rPr>
          <w:rFonts w:ascii="Arial" w:hAnsi="Arial" w:cs="Arial"/>
        </w:rPr>
        <w:t>H</w:t>
      </w:r>
      <w:r w:rsidRPr="004542B1">
        <w:rPr>
          <w:rFonts w:ascii="Arial" w:hAnsi="Arial" w:cs="Arial"/>
          <w:vertAlign w:val="subscript"/>
        </w:rPr>
        <w:t>2</w:t>
      </w:r>
      <w:r w:rsidR="004542B1">
        <w:rPr>
          <w:rFonts w:ascii="Arial" w:hAnsi="Arial" w:cs="Arial"/>
          <w:vertAlign w:val="subscript"/>
        </w:rPr>
        <w:t xml:space="preserve">  </w:t>
      </w:r>
      <w:r w:rsidRPr="004542B1">
        <w:rPr>
          <w:rFonts w:ascii="Arial" w:hAnsi="Arial" w:cs="Arial"/>
        </w:rPr>
        <w:t xml:space="preserve"> + </w:t>
      </w:r>
      <w:r w:rsidR="004542B1">
        <w:rPr>
          <w:rFonts w:ascii="Arial" w:hAnsi="Arial" w:cs="Arial"/>
        </w:rPr>
        <w:t xml:space="preserve">  </w:t>
      </w:r>
      <w:r w:rsidRPr="004542B1">
        <w:rPr>
          <w:rFonts w:ascii="Arial" w:hAnsi="Arial" w:cs="Arial"/>
        </w:rPr>
        <w:t>O</w:t>
      </w:r>
      <w:r w:rsidRPr="004542B1">
        <w:rPr>
          <w:rFonts w:ascii="Arial" w:hAnsi="Arial" w:cs="Arial"/>
          <w:vertAlign w:val="subscript"/>
        </w:rPr>
        <w:t>2</w:t>
      </w:r>
      <w:r w:rsidRPr="004542B1">
        <w:rPr>
          <w:rFonts w:ascii="Arial" w:hAnsi="Arial" w:cs="Arial"/>
        </w:rPr>
        <w:t xml:space="preserve"> </w:t>
      </w:r>
      <w:r w:rsidR="004542B1">
        <w:rPr>
          <w:rFonts w:ascii="Arial" w:hAnsi="Arial" w:cs="Arial"/>
        </w:rPr>
        <w:t xml:space="preserve">  </w:t>
      </w:r>
      <w:r w:rsidRPr="004542B1">
        <w:rPr>
          <w:rFonts w:ascii="Arial" w:hAnsi="Arial" w:cs="Arial"/>
        </w:rPr>
        <w:sym w:font="Wingdings" w:char="F0E0"/>
      </w:r>
      <w:r w:rsidR="004542B1">
        <w:rPr>
          <w:rFonts w:ascii="Arial" w:hAnsi="Arial" w:cs="Arial"/>
        </w:rPr>
        <w:t xml:space="preserve">  </w:t>
      </w:r>
      <w:r w:rsidRPr="004542B1">
        <w:rPr>
          <w:rFonts w:ascii="Arial" w:hAnsi="Arial" w:cs="Arial"/>
        </w:rPr>
        <w:t xml:space="preserve"> 2</w:t>
      </w:r>
      <w:r w:rsidR="004542B1">
        <w:rPr>
          <w:rFonts w:ascii="Arial" w:hAnsi="Arial" w:cs="Arial"/>
        </w:rPr>
        <w:t xml:space="preserve"> </w:t>
      </w:r>
      <w:r w:rsidRPr="004542B1">
        <w:rPr>
          <w:rFonts w:ascii="Arial" w:hAnsi="Arial" w:cs="Arial"/>
        </w:rPr>
        <w:t>H</w:t>
      </w:r>
      <w:r w:rsidRPr="004542B1">
        <w:rPr>
          <w:rFonts w:ascii="Arial" w:hAnsi="Arial" w:cs="Arial"/>
          <w:vertAlign w:val="subscript"/>
        </w:rPr>
        <w:t>2</w:t>
      </w:r>
      <w:r w:rsidRPr="004542B1">
        <w:rPr>
          <w:rFonts w:ascii="Arial" w:hAnsi="Arial" w:cs="Arial"/>
        </w:rPr>
        <w:t>0</w:t>
      </w:r>
    </w:p>
    <w:p w:rsidR="001F5357" w:rsidRPr="004542B1" w:rsidRDefault="001F5357">
      <w:pPr>
        <w:rPr>
          <w:rFonts w:ascii="Arial" w:hAnsi="Arial" w:cs="Arial"/>
          <w:sz w:val="20"/>
          <w:szCs w:val="20"/>
        </w:rPr>
      </w:pPr>
    </w:p>
    <w:p w:rsidR="001F5357" w:rsidRPr="004542B1" w:rsidRDefault="001F5357">
      <w:pPr>
        <w:pStyle w:val="Heading1"/>
        <w:rPr>
          <w:rFonts w:ascii="Arial" w:hAnsi="Arial" w:cs="Arial"/>
          <w:sz w:val="20"/>
          <w:szCs w:val="20"/>
        </w:rPr>
      </w:pPr>
      <w:r w:rsidRPr="004542B1">
        <w:rPr>
          <w:rFonts w:ascii="Arial" w:hAnsi="Arial" w:cs="Arial"/>
          <w:sz w:val="20"/>
          <w:szCs w:val="20"/>
        </w:rPr>
        <w:t>Materials</w:t>
      </w:r>
    </w:p>
    <w:p w:rsidR="001F5357" w:rsidRPr="004542B1" w:rsidRDefault="001F5357" w:rsidP="004542B1">
      <w:pPr>
        <w:ind w:firstLine="720"/>
        <w:rPr>
          <w:rFonts w:ascii="Arial" w:hAnsi="Arial" w:cs="Arial"/>
          <w:sz w:val="20"/>
          <w:szCs w:val="20"/>
        </w:rPr>
      </w:pPr>
      <w:r w:rsidRPr="004542B1">
        <w:rPr>
          <w:rFonts w:ascii="Arial" w:hAnsi="Arial" w:cs="Arial"/>
          <w:sz w:val="20"/>
          <w:szCs w:val="20"/>
        </w:rPr>
        <w:t>Two-liter plastic soda bottle, with bottom removed</w:t>
      </w:r>
    </w:p>
    <w:p w:rsidR="001F5357" w:rsidRPr="004542B1" w:rsidRDefault="001F5357" w:rsidP="004542B1">
      <w:pPr>
        <w:ind w:firstLine="720"/>
        <w:rPr>
          <w:rFonts w:ascii="Arial" w:hAnsi="Arial" w:cs="Arial"/>
          <w:sz w:val="20"/>
          <w:szCs w:val="20"/>
        </w:rPr>
      </w:pPr>
      <w:r w:rsidRPr="004542B1">
        <w:rPr>
          <w:rFonts w:ascii="Arial" w:hAnsi="Arial" w:cs="Arial"/>
          <w:sz w:val="20"/>
          <w:szCs w:val="20"/>
        </w:rPr>
        <w:t>Stopper to fit bottle, 1-hole</w:t>
      </w:r>
    </w:p>
    <w:p w:rsidR="001F5357" w:rsidRPr="004542B1" w:rsidRDefault="001F5357" w:rsidP="004542B1">
      <w:pPr>
        <w:ind w:firstLine="720"/>
        <w:rPr>
          <w:rFonts w:ascii="Arial" w:hAnsi="Arial" w:cs="Arial"/>
          <w:sz w:val="20"/>
          <w:szCs w:val="20"/>
        </w:rPr>
      </w:pPr>
      <w:r w:rsidRPr="004542B1">
        <w:rPr>
          <w:rFonts w:ascii="Arial" w:hAnsi="Arial" w:cs="Arial"/>
          <w:sz w:val="20"/>
          <w:szCs w:val="20"/>
        </w:rPr>
        <w:t>Glass tube from medicine dropper</w:t>
      </w:r>
    </w:p>
    <w:p w:rsidR="001F5357" w:rsidRPr="004542B1" w:rsidRDefault="001F5357" w:rsidP="004542B1">
      <w:pPr>
        <w:ind w:firstLine="720"/>
        <w:rPr>
          <w:rFonts w:ascii="Arial" w:hAnsi="Arial" w:cs="Arial"/>
          <w:sz w:val="20"/>
          <w:szCs w:val="20"/>
        </w:rPr>
      </w:pPr>
      <w:r w:rsidRPr="004542B1">
        <w:rPr>
          <w:rFonts w:ascii="Arial" w:hAnsi="Arial" w:cs="Arial"/>
          <w:sz w:val="20"/>
          <w:szCs w:val="20"/>
        </w:rPr>
        <w:t>Hydrogen gas</w:t>
      </w:r>
    </w:p>
    <w:p w:rsidR="001F5357" w:rsidRPr="004542B1" w:rsidRDefault="001F5357" w:rsidP="004542B1">
      <w:pPr>
        <w:ind w:firstLine="720"/>
        <w:rPr>
          <w:rFonts w:ascii="Arial" w:hAnsi="Arial" w:cs="Arial"/>
          <w:sz w:val="20"/>
          <w:szCs w:val="20"/>
        </w:rPr>
      </w:pPr>
      <w:r w:rsidRPr="004542B1">
        <w:rPr>
          <w:rFonts w:ascii="Arial" w:hAnsi="Arial" w:cs="Arial"/>
          <w:sz w:val="20"/>
          <w:szCs w:val="20"/>
        </w:rPr>
        <w:t>Ring stand and clamp</w:t>
      </w:r>
    </w:p>
    <w:p w:rsidR="001F5357" w:rsidRPr="004542B1" w:rsidRDefault="001F5357">
      <w:pPr>
        <w:rPr>
          <w:rFonts w:ascii="Arial" w:hAnsi="Arial" w:cs="Arial"/>
          <w:color w:val="FF0000"/>
          <w:sz w:val="20"/>
          <w:szCs w:val="20"/>
        </w:rPr>
      </w:pPr>
    </w:p>
    <w:p w:rsidR="001F5357" w:rsidRPr="004542B1" w:rsidRDefault="001F5357">
      <w:pPr>
        <w:pStyle w:val="Heading1"/>
        <w:rPr>
          <w:rFonts w:ascii="Arial" w:hAnsi="Arial" w:cs="Arial"/>
          <w:color w:val="FF0000"/>
          <w:sz w:val="20"/>
          <w:szCs w:val="20"/>
        </w:rPr>
      </w:pPr>
      <w:r w:rsidRPr="004542B1">
        <w:rPr>
          <w:rFonts w:ascii="Arial" w:hAnsi="Arial" w:cs="Arial"/>
          <w:color w:val="FF0000"/>
          <w:sz w:val="20"/>
          <w:szCs w:val="20"/>
        </w:rPr>
        <w:t>Safety Precautions</w:t>
      </w:r>
    </w:p>
    <w:p w:rsidR="001F5357" w:rsidRPr="004542B1" w:rsidRDefault="001F5357" w:rsidP="004542B1">
      <w:pPr>
        <w:ind w:firstLine="720"/>
        <w:jc w:val="both"/>
        <w:rPr>
          <w:rFonts w:ascii="Arial" w:hAnsi="Arial" w:cs="Arial"/>
          <w:sz w:val="20"/>
          <w:szCs w:val="20"/>
        </w:rPr>
      </w:pPr>
      <w:r w:rsidRPr="004542B1">
        <w:rPr>
          <w:rFonts w:ascii="Arial" w:hAnsi="Arial" w:cs="Arial"/>
          <w:sz w:val="20"/>
          <w:szCs w:val="20"/>
        </w:rPr>
        <w:t>Hydrogen gas is very flammable and yields explosive mixtures with air.  Do not have any open flames while filling plastic bottle.  If using a gas cylinder, secure tank to wall to prevent accidental tipping.  Students should be warned of explosive noise and told to cup hands over ears.  Do not use a glass bottle for this demonstration.  Wear chemical splash goggles, chemical-resistant gloves and a chemical resistant apron.</w:t>
      </w:r>
    </w:p>
    <w:p w:rsidR="001F5357" w:rsidRPr="004542B1" w:rsidRDefault="001F5357">
      <w:pPr>
        <w:rPr>
          <w:rFonts w:ascii="Arial" w:hAnsi="Arial" w:cs="Arial"/>
          <w:sz w:val="20"/>
          <w:szCs w:val="20"/>
        </w:rPr>
      </w:pPr>
    </w:p>
    <w:p w:rsidR="001F5357" w:rsidRPr="004542B1" w:rsidRDefault="001F5357">
      <w:pPr>
        <w:pStyle w:val="Heading1"/>
        <w:rPr>
          <w:rFonts w:ascii="Arial" w:hAnsi="Arial" w:cs="Arial"/>
          <w:sz w:val="20"/>
          <w:szCs w:val="20"/>
        </w:rPr>
      </w:pPr>
      <w:r w:rsidRPr="004542B1">
        <w:rPr>
          <w:rFonts w:ascii="Arial" w:hAnsi="Arial" w:cs="Arial"/>
          <w:sz w:val="20"/>
          <w:szCs w:val="20"/>
        </w:rPr>
        <w:t>Preparation</w:t>
      </w:r>
    </w:p>
    <w:p w:rsidR="001F5357" w:rsidRPr="004542B1" w:rsidRDefault="001F5357" w:rsidP="004542B1">
      <w:pPr>
        <w:ind w:firstLine="720"/>
        <w:jc w:val="both"/>
        <w:rPr>
          <w:rFonts w:ascii="Arial" w:hAnsi="Arial" w:cs="Arial"/>
          <w:sz w:val="20"/>
          <w:szCs w:val="20"/>
        </w:rPr>
      </w:pPr>
      <w:r w:rsidRPr="004542B1">
        <w:rPr>
          <w:rFonts w:ascii="Arial" w:hAnsi="Arial" w:cs="Arial"/>
          <w:sz w:val="20"/>
          <w:szCs w:val="20"/>
        </w:rPr>
        <w:t>Cut off the bottom of a two-liter soda bottle.  Insert the glass tube of a medicine dropper in the whole of a 1-hole stopper, with the thin stem pointed out.  Secure the stopper on the soda bottle.  Clamp the bottle to a ring stand.</w:t>
      </w:r>
    </w:p>
    <w:p w:rsidR="001F5357" w:rsidRPr="004542B1" w:rsidRDefault="001F5357">
      <w:pPr>
        <w:rPr>
          <w:rFonts w:ascii="Arial" w:hAnsi="Arial" w:cs="Arial"/>
          <w:sz w:val="20"/>
          <w:szCs w:val="20"/>
        </w:rPr>
      </w:pPr>
    </w:p>
    <w:p w:rsidR="001F5357" w:rsidRPr="004542B1" w:rsidRDefault="001F5357">
      <w:pPr>
        <w:pStyle w:val="Heading1"/>
        <w:rPr>
          <w:rFonts w:ascii="Arial" w:hAnsi="Arial" w:cs="Arial"/>
          <w:sz w:val="20"/>
          <w:szCs w:val="20"/>
        </w:rPr>
      </w:pPr>
      <w:r w:rsidRPr="004542B1">
        <w:rPr>
          <w:rFonts w:ascii="Arial" w:hAnsi="Arial" w:cs="Arial"/>
          <w:sz w:val="20"/>
          <w:szCs w:val="20"/>
        </w:rPr>
        <w:t>Demonstration</w:t>
      </w:r>
    </w:p>
    <w:p w:rsidR="001F5357" w:rsidRPr="004542B1" w:rsidRDefault="001F5357" w:rsidP="004542B1">
      <w:pPr>
        <w:ind w:firstLine="720"/>
        <w:jc w:val="both"/>
        <w:rPr>
          <w:rFonts w:ascii="Arial" w:hAnsi="Arial" w:cs="Arial"/>
          <w:sz w:val="20"/>
          <w:szCs w:val="20"/>
        </w:rPr>
      </w:pPr>
      <w:r w:rsidRPr="004542B1">
        <w:rPr>
          <w:rFonts w:ascii="Arial" w:hAnsi="Arial" w:cs="Arial"/>
          <w:sz w:val="20"/>
          <w:szCs w:val="20"/>
        </w:rPr>
        <w:t>Fill the bottle with hydrogen gas through the bottom.  Set the hydrogen cylinder aside.  Ignite the hydrogen at the tip of the glass tube.  A blue flame should be visible.  The whistle should diminish prior to explosion.</w:t>
      </w:r>
    </w:p>
    <w:p w:rsidR="001F5357" w:rsidRPr="004542B1" w:rsidRDefault="001F5357">
      <w:pPr>
        <w:rPr>
          <w:rFonts w:ascii="Arial" w:hAnsi="Arial" w:cs="Arial"/>
          <w:sz w:val="20"/>
          <w:szCs w:val="20"/>
        </w:rPr>
      </w:pPr>
    </w:p>
    <w:p w:rsidR="001F5357" w:rsidRPr="004542B1" w:rsidRDefault="001F5357">
      <w:pPr>
        <w:pStyle w:val="Heading1"/>
        <w:rPr>
          <w:rFonts w:ascii="Arial" w:hAnsi="Arial" w:cs="Arial"/>
          <w:sz w:val="20"/>
          <w:szCs w:val="20"/>
        </w:rPr>
      </w:pPr>
      <w:r w:rsidRPr="004542B1">
        <w:rPr>
          <w:rFonts w:ascii="Arial" w:hAnsi="Arial" w:cs="Arial"/>
          <w:sz w:val="20"/>
          <w:szCs w:val="20"/>
        </w:rPr>
        <w:t>Disposal</w:t>
      </w:r>
    </w:p>
    <w:p w:rsidR="001F5357" w:rsidRPr="004542B1" w:rsidRDefault="001F5357" w:rsidP="004542B1">
      <w:pPr>
        <w:ind w:firstLine="720"/>
        <w:rPr>
          <w:rFonts w:ascii="Arial" w:hAnsi="Arial" w:cs="Arial"/>
          <w:sz w:val="20"/>
          <w:szCs w:val="20"/>
        </w:rPr>
      </w:pPr>
      <w:r w:rsidRPr="004542B1">
        <w:rPr>
          <w:rFonts w:ascii="Arial" w:hAnsi="Arial" w:cs="Arial"/>
          <w:sz w:val="20"/>
          <w:szCs w:val="20"/>
        </w:rPr>
        <w:t>None required.</w:t>
      </w:r>
    </w:p>
    <w:p w:rsidR="001F5357" w:rsidRPr="004542B1" w:rsidRDefault="001F5357">
      <w:pPr>
        <w:rPr>
          <w:rFonts w:ascii="Arial" w:hAnsi="Arial" w:cs="Arial"/>
          <w:sz w:val="20"/>
          <w:szCs w:val="20"/>
        </w:rPr>
      </w:pPr>
    </w:p>
    <w:p w:rsidR="001F5357" w:rsidRPr="004542B1" w:rsidRDefault="001F5357">
      <w:pPr>
        <w:pStyle w:val="Heading1"/>
        <w:rPr>
          <w:rFonts w:ascii="Arial" w:hAnsi="Arial" w:cs="Arial"/>
          <w:sz w:val="20"/>
          <w:szCs w:val="20"/>
        </w:rPr>
      </w:pPr>
      <w:r w:rsidRPr="004542B1">
        <w:rPr>
          <w:rFonts w:ascii="Arial" w:hAnsi="Arial" w:cs="Arial"/>
          <w:sz w:val="20"/>
          <w:szCs w:val="20"/>
        </w:rPr>
        <w:t>Reference</w:t>
      </w:r>
    </w:p>
    <w:p w:rsidR="001F5357" w:rsidRPr="004542B1" w:rsidRDefault="001F5357" w:rsidP="004542B1">
      <w:pPr>
        <w:ind w:firstLine="720"/>
        <w:jc w:val="both"/>
        <w:rPr>
          <w:rFonts w:ascii="Arial" w:hAnsi="Arial" w:cs="Arial"/>
          <w:sz w:val="20"/>
          <w:szCs w:val="20"/>
        </w:rPr>
      </w:pPr>
      <w:r w:rsidRPr="004542B1">
        <w:rPr>
          <w:rFonts w:ascii="Arial" w:hAnsi="Arial" w:cs="Arial"/>
          <w:sz w:val="20"/>
          <w:szCs w:val="20"/>
        </w:rPr>
        <w:t>This demonstration was presented by Ron Perkins during the Fundamentals Institute at the Ins</w:t>
      </w:r>
      <w:r w:rsidR="004542B1">
        <w:rPr>
          <w:rFonts w:ascii="Arial" w:hAnsi="Arial" w:cs="Arial"/>
          <w:sz w:val="20"/>
          <w:szCs w:val="20"/>
        </w:rPr>
        <w:t xml:space="preserve">titute for Chemical Education; </w:t>
      </w:r>
      <w:smartTag w:uri="urn:schemas-microsoft-com:office:smarttags" w:element="PlaceType">
        <w:r w:rsidR="004542B1">
          <w:rPr>
            <w:rFonts w:ascii="Arial" w:hAnsi="Arial" w:cs="Arial"/>
            <w:sz w:val="20"/>
            <w:szCs w:val="20"/>
          </w:rPr>
          <w:t>U</w:t>
        </w:r>
        <w:r w:rsidRPr="004542B1">
          <w:rPr>
            <w:rFonts w:ascii="Arial" w:hAnsi="Arial" w:cs="Arial"/>
            <w:sz w:val="20"/>
            <w:szCs w:val="20"/>
          </w:rPr>
          <w:t>niversity</w:t>
        </w:r>
      </w:smartTag>
      <w:r w:rsidRPr="004542B1">
        <w:rPr>
          <w:rFonts w:ascii="Arial" w:hAnsi="Arial" w:cs="Arial"/>
          <w:sz w:val="20"/>
          <w:szCs w:val="20"/>
        </w:rPr>
        <w:t xml:space="preserve"> of </w:t>
      </w:r>
      <w:smartTag w:uri="urn:schemas-microsoft-com:office:smarttags" w:element="PlaceName">
        <w:r w:rsidRPr="004542B1">
          <w:rPr>
            <w:rFonts w:ascii="Arial" w:hAnsi="Arial" w:cs="Arial"/>
            <w:sz w:val="20"/>
            <w:szCs w:val="20"/>
          </w:rPr>
          <w:t>Wisconsin</w:t>
        </w:r>
      </w:smartTag>
      <w:r w:rsidRPr="004542B1">
        <w:rPr>
          <w:rFonts w:ascii="Arial" w:hAnsi="Arial" w:cs="Arial"/>
          <w:sz w:val="20"/>
          <w:szCs w:val="20"/>
        </w:rPr>
        <w:t>—</w:t>
      </w:r>
      <w:smartTag w:uri="urn:schemas-microsoft-com:office:smarttags" w:element="City">
        <w:smartTag w:uri="urn:schemas-microsoft-com:office:smarttags" w:element="place">
          <w:r w:rsidRPr="004542B1">
            <w:rPr>
              <w:rFonts w:ascii="Arial" w:hAnsi="Arial" w:cs="Arial"/>
              <w:sz w:val="20"/>
              <w:szCs w:val="20"/>
            </w:rPr>
            <w:t>Madison</w:t>
          </w:r>
        </w:smartTag>
      </w:smartTag>
      <w:r w:rsidRPr="004542B1">
        <w:rPr>
          <w:rFonts w:ascii="Arial" w:hAnsi="Arial" w:cs="Arial"/>
          <w:sz w:val="20"/>
          <w:szCs w:val="20"/>
        </w:rPr>
        <w:t>, July, 1989.</w:t>
      </w:r>
    </w:p>
    <w:sectPr w:rsidR="001F5357" w:rsidRPr="004542B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1F5357"/>
    <w:rsid w:val="001F5357"/>
    <w:rsid w:val="004542B1"/>
    <w:rsid w:val="00957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Hydrogen Bomb—A demonstration of the stoichiometric combustion of hydrogen gas</vt:lpstr>
    </vt:vector>
  </TitlesOfParts>
  <Company>Unit 5 SCHOOLS</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Hydrogen Bomb—A demonstration of the stoichiometric combustion of hydrogen gas</dc:title>
  <dc:subject>Chemistry II</dc:subject>
  <dc:creator>Jeff Christopherson</dc:creator>
  <cp:keywords/>
  <dc:description/>
  <cp:lastModifiedBy>UNIT55</cp:lastModifiedBy>
  <cp:revision>2</cp:revision>
  <dcterms:created xsi:type="dcterms:W3CDTF">2009-07-06T15:35:00Z</dcterms:created>
  <dcterms:modified xsi:type="dcterms:W3CDTF">2009-07-06T15:35:00Z</dcterms:modified>
</cp:coreProperties>
</file>