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26C6">
      <w:pPr>
        <w:pStyle w:val="Heading1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Careers in Chemistry:  Farming</w:t>
      </w:r>
    </w:p>
    <w:p w:rsidR="00000000" w:rsidRDefault="005926C6"/>
    <w:p w:rsidR="00000000" w:rsidRDefault="005926C6">
      <w:pPr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 xml:space="preserve">Farming is big business in the United States with profits for the lucky and possible bankruptcy for the less fortunate.  </w:t>
      </w:r>
      <w:r>
        <w:rPr>
          <w:rFonts w:ascii="Arial" w:hAnsi="Arial"/>
          <w:i/>
          <w:iCs/>
          <w:sz w:val="32"/>
        </w:rPr>
        <w:t>Farmers should not be ignorant of chemistry</w:t>
      </w:r>
      <w:r>
        <w:rPr>
          <w:rFonts w:ascii="Arial" w:hAnsi="Arial"/>
          <w:sz w:val="32"/>
        </w:rPr>
        <w:t>.  For instance, to be profitable a farmer must know when t</w:t>
      </w:r>
      <w:r>
        <w:rPr>
          <w:rFonts w:ascii="Arial" w:hAnsi="Arial"/>
          <w:sz w:val="32"/>
        </w:rPr>
        <w:t xml:space="preserve">o plant, harvest, and sell his/her crops to maximize profit.  In order to get the greatest yield farmers often add </w:t>
      </w:r>
      <w:r>
        <w:rPr>
          <w:rFonts w:ascii="Arial" w:hAnsi="Arial"/>
          <w:i/>
          <w:iCs/>
          <w:sz w:val="32"/>
        </w:rPr>
        <w:t>fertilizers</w:t>
      </w:r>
      <w:r>
        <w:rPr>
          <w:rFonts w:ascii="Arial" w:hAnsi="Arial"/>
          <w:sz w:val="32"/>
        </w:rPr>
        <w:t xml:space="preserve"> to the soil to replenish vital nutrients removed by the previous seasons crop.</w:t>
      </w:r>
    </w:p>
    <w:p w:rsidR="00000000" w:rsidRDefault="005926C6">
      <w:pPr>
        <w:rPr>
          <w:rFonts w:ascii="Arial" w:hAnsi="Arial"/>
          <w:sz w:val="32"/>
        </w:rPr>
      </w:pPr>
    </w:p>
    <w:p w:rsidR="00000000" w:rsidRDefault="005926C6">
      <w:pPr>
        <w:pStyle w:val="BodyText"/>
        <w:jc w:val="both"/>
      </w:pPr>
      <w:r>
        <w:t xml:space="preserve">    </w:t>
      </w:r>
      <w:r>
        <w:tab/>
        <w:t>Corn is one product that removes a tremendou</w:t>
      </w:r>
      <w:r>
        <w:t xml:space="preserve">s amount of phosphorous from the soil.  For this reason, farmers will rotate crops and/or add fertilizer to the ground before planting crops for the following year.  On average, </w:t>
      </w:r>
      <w:r>
        <w:rPr>
          <w:color w:val="0000FF"/>
        </w:rPr>
        <w:t>an</w:t>
      </w:r>
      <w:r>
        <w:t xml:space="preserve"> </w:t>
      </w:r>
      <w:r>
        <w:rPr>
          <w:color w:val="0000FF"/>
        </w:rPr>
        <w:t>acre of corn will remove 6 kilograms of phosphorous</w:t>
      </w:r>
      <w:r>
        <w:t xml:space="preserve"> from the ground.</w:t>
      </w:r>
    </w:p>
    <w:p w:rsidR="00000000" w:rsidRDefault="005926C6">
      <w:pPr>
        <w:jc w:val="both"/>
        <w:rPr>
          <w:rFonts w:ascii="Arial" w:hAnsi="Arial"/>
          <w:sz w:val="32"/>
        </w:rPr>
      </w:pPr>
    </w:p>
    <w:p w:rsidR="00000000" w:rsidRDefault="005926C6">
      <w:pPr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>Assu</w:t>
      </w:r>
      <w:r>
        <w:rPr>
          <w:rFonts w:ascii="Arial" w:hAnsi="Arial"/>
          <w:sz w:val="32"/>
        </w:rPr>
        <w:t xml:space="preserve">me you inherit a farm and must now have to purchase fertilizer for the farm. The farm is </w:t>
      </w:r>
      <w:r>
        <w:rPr>
          <w:rFonts w:ascii="Arial" w:hAnsi="Arial"/>
          <w:color w:val="0000FF"/>
          <w:sz w:val="32"/>
        </w:rPr>
        <w:t>340 acres</w:t>
      </w:r>
      <w:r>
        <w:rPr>
          <w:rFonts w:ascii="Arial" w:hAnsi="Arial"/>
          <w:sz w:val="32"/>
        </w:rPr>
        <w:t xml:space="preserve"> and had corn planted the previous year.  You must add fertilizer to the soil before you plant this years crop.  You go to the local fertilizer store and find</w:t>
      </w:r>
      <w:r>
        <w:rPr>
          <w:rFonts w:ascii="Arial" w:hAnsi="Arial"/>
          <w:sz w:val="32"/>
        </w:rPr>
        <w:t xml:space="preserve"> </w:t>
      </w:r>
      <w:proofErr w:type="spellStart"/>
      <w:r>
        <w:rPr>
          <w:rFonts w:ascii="Arial" w:hAnsi="Arial"/>
          <w:b/>
          <w:bCs/>
          <w:sz w:val="32"/>
        </w:rPr>
        <w:t>SuperPhosphate</w:t>
      </w:r>
      <w:r>
        <w:rPr>
          <w:rFonts w:ascii="Arial" w:hAnsi="Arial"/>
          <w:sz w:val="20"/>
          <w:vertAlign w:val="superscript"/>
        </w:rPr>
        <w:t>TM</w:t>
      </w:r>
      <w:proofErr w:type="spellEnd"/>
      <w:r>
        <w:rPr>
          <w:rFonts w:ascii="Arial" w:hAnsi="Arial"/>
          <w:sz w:val="32"/>
        </w:rPr>
        <w:t xml:space="preserve"> brand fertilizer.  You read the fertilizer bag and can recognize from your high school chemistry class a molecular formula </w:t>
      </w:r>
      <w:r>
        <w:rPr>
          <w:rFonts w:ascii="Arial" w:hAnsi="Arial"/>
          <w:color w:val="0000FF"/>
          <w:sz w:val="32"/>
        </w:rPr>
        <w:t>Ca</w:t>
      </w:r>
      <w:r>
        <w:rPr>
          <w:rFonts w:ascii="Arial" w:hAnsi="Arial"/>
          <w:color w:val="0000FF"/>
          <w:sz w:val="32"/>
          <w:vertAlign w:val="subscript"/>
        </w:rPr>
        <w:t>3</w:t>
      </w:r>
      <w:r>
        <w:rPr>
          <w:rFonts w:ascii="Arial" w:hAnsi="Arial"/>
          <w:color w:val="0000FF"/>
          <w:sz w:val="32"/>
        </w:rPr>
        <w:t>P</w:t>
      </w:r>
      <w:r>
        <w:rPr>
          <w:rFonts w:ascii="Arial" w:hAnsi="Arial"/>
          <w:color w:val="0000FF"/>
          <w:sz w:val="32"/>
          <w:vertAlign w:val="subscript"/>
        </w:rPr>
        <w:t>2</w:t>
      </w:r>
      <w:r>
        <w:rPr>
          <w:rFonts w:ascii="Arial" w:hAnsi="Arial"/>
          <w:color w:val="0000FF"/>
          <w:sz w:val="32"/>
        </w:rPr>
        <w:t>H</w:t>
      </w:r>
      <w:r>
        <w:rPr>
          <w:rFonts w:ascii="Arial" w:hAnsi="Arial"/>
          <w:color w:val="0000FF"/>
          <w:sz w:val="32"/>
          <w:vertAlign w:val="subscript"/>
        </w:rPr>
        <w:t>14</w:t>
      </w:r>
      <w:r>
        <w:rPr>
          <w:rFonts w:ascii="Arial" w:hAnsi="Arial"/>
          <w:color w:val="0000FF"/>
          <w:sz w:val="32"/>
        </w:rPr>
        <w:t>S</w:t>
      </w:r>
      <w:r>
        <w:rPr>
          <w:rFonts w:ascii="Arial" w:hAnsi="Arial"/>
          <w:color w:val="0000FF"/>
          <w:sz w:val="32"/>
          <w:vertAlign w:val="subscript"/>
        </w:rPr>
        <w:t>2</w:t>
      </w:r>
      <w:r>
        <w:rPr>
          <w:rFonts w:ascii="Arial" w:hAnsi="Arial"/>
          <w:color w:val="0000FF"/>
          <w:sz w:val="32"/>
        </w:rPr>
        <w:t>O</w:t>
      </w:r>
      <w:r>
        <w:rPr>
          <w:rFonts w:ascii="Arial" w:hAnsi="Arial"/>
          <w:color w:val="0000FF"/>
          <w:sz w:val="32"/>
          <w:vertAlign w:val="subscript"/>
        </w:rPr>
        <w:t>21</w:t>
      </w:r>
      <w:r>
        <w:rPr>
          <w:rFonts w:ascii="Arial" w:hAnsi="Arial"/>
          <w:sz w:val="32"/>
        </w:rPr>
        <w:t xml:space="preserve"> (you don’t understand anything else written on the bag because it is imported fertilizer from Japan).</w:t>
      </w:r>
      <w:r>
        <w:rPr>
          <w:rFonts w:ascii="Arial" w:hAnsi="Arial"/>
          <w:sz w:val="32"/>
        </w:rPr>
        <w:t xml:space="preserve">  You must decide how much fertilizer to buy for application to your corn fields.  If each bag costs </w:t>
      </w:r>
      <w:r>
        <w:rPr>
          <w:rFonts w:ascii="Arial" w:hAnsi="Arial"/>
          <w:color w:val="0000FF"/>
          <w:sz w:val="32"/>
        </w:rPr>
        <w:t>$54.73</w:t>
      </w:r>
      <w:r>
        <w:rPr>
          <w:rFonts w:ascii="Arial" w:hAnsi="Arial"/>
          <w:sz w:val="32"/>
        </w:rPr>
        <w:t xml:space="preserve">; </w:t>
      </w:r>
      <w:r>
        <w:rPr>
          <w:rFonts w:ascii="Arial" w:hAnsi="Arial"/>
          <w:color w:val="FF0000"/>
          <w:sz w:val="32"/>
        </w:rPr>
        <w:t>how many bags of fertilizer</w:t>
      </w:r>
      <w:r>
        <w:rPr>
          <w:rFonts w:ascii="Arial" w:hAnsi="Arial"/>
          <w:sz w:val="32"/>
        </w:rPr>
        <w:t xml:space="preserve"> must you purchase and </w:t>
      </w:r>
      <w:r>
        <w:rPr>
          <w:rFonts w:ascii="Arial" w:hAnsi="Arial"/>
          <w:color w:val="FF0000"/>
          <w:sz w:val="32"/>
        </w:rPr>
        <w:t>how much will it cost</w:t>
      </w:r>
      <w:r>
        <w:rPr>
          <w:rFonts w:ascii="Arial" w:hAnsi="Arial"/>
          <w:sz w:val="32"/>
        </w:rPr>
        <w:t xml:space="preserve"> you to add the necessary fertilizer to your fields?</w:t>
      </w:r>
    </w:p>
    <w:p w:rsidR="00000000" w:rsidRDefault="005926C6">
      <w:pPr>
        <w:rPr>
          <w:rFonts w:ascii="Arial" w:hAnsi="Arial"/>
          <w:sz w:val="32"/>
        </w:rPr>
      </w:pPr>
    </w:p>
    <w:p w:rsidR="00000000" w:rsidRDefault="005926C6">
      <w:pPr>
        <w:pStyle w:val="Heading2"/>
      </w:pPr>
      <w:r>
        <w:t>Given:  1 bag of ferti</w:t>
      </w:r>
      <w:r>
        <w:t>lizer weighs 10,000 g   [454 g = 1 pound]</w:t>
      </w:r>
    </w:p>
    <w:p w:rsidR="00000000" w:rsidRDefault="005926C6">
      <w:pPr>
        <w:rPr>
          <w:rFonts w:ascii="Antique Olive (PCL6)" w:hAnsi="Antique Olive (PCL6)"/>
          <w:i/>
          <w:iCs/>
          <w:sz w:val="36"/>
        </w:rPr>
      </w:pPr>
    </w:p>
    <w:p w:rsidR="005926C6" w:rsidRDefault="005926C6">
      <w:pPr>
        <w:rPr>
          <w:rFonts w:ascii="Antique Olive (PCL6)" w:hAnsi="Antique Olive (PCL6)"/>
          <w:b/>
          <w:bCs/>
          <w:i/>
          <w:iCs/>
          <w:sz w:val="36"/>
        </w:rPr>
      </w:pPr>
    </w:p>
    <w:sectPr w:rsidR="005926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tique Olive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937FB4"/>
    <w:rsid w:val="005926C6"/>
    <w:rsid w:val="0093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tique Olive (PCL6)" w:hAnsi="Antique Olive (PCL6)"/>
      <w:i/>
      <w:i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color w:val="0000FF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Careers in Chemistry:  Farming</vt:lpstr>
    </vt:vector>
  </TitlesOfParts>
  <Company>Unit 5 SCHOOLS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Chemistry:  Farming</dc:title>
  <dc:subject>Chemistry</dc:subject>
  <dc:creator>Jeff Christopherson</dc:creator>
  <cp:keywords/>
  <dc:description/>
  <cp:lastModifiedBy>UNIT55</cp:lastModifiedBy>
  <cp:revision>2</cp:revision>
  <dcterms:created xsi:type="dcterms:W3CDTF">2009-07-06T19:29:00Z</dcterms:created>
  <dcterms:modified xsi:type="dcterms:W3CDTF">2009-07-06T19:29:00Z</dcterms:modified>
  <cp:category>stoichiometry</cp:category>
</cp:coreProperties>
</file>