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186E" w:rsidRDefault="00F7186E" w:rsidP="00F7186E">
      <w:pPr>
        <w:pStyle w:val="Heading1"/>
        <w:rPr>
          <w:b w:val="0"/>
          <w:bCs w:val="0"/>
          <w:u w:val="none"/>
        </w:rPr>
      </w:pPr>
      <w:r>
        <w:t>20</w:t>
      </w:r>
      <w:r w:rsidR="00774183">
        <w:t>TQ</w:t>
      </w:r>
      <w:r>
        <w:t>: Electrochemistry</w:t>
      </w:r>
      <w:r>
        <w:rPr>
          <w:b w:val="0"/>
          <w:bCs w:val="0"/>
          <w:u w:val="none"/>
        </w:rPr>
        <w:tab/>
      </w:r>
      <w:r>
        <w:rPr>
          <w:b w:val="0"/>
          <w:bCs w:val="0"/>
          <w:u w:val="none"/>
        </w:rPr>
        <w:tab/>
      </w:r>
      <w:r>
        <w:rPr>
          <w:b w:val="0"/>
          <w:bCs w:val="0"/>
          <w:u w:val="none"/>
        </w:rPr>
        <w:tab/>
      </w:r>
      <w:r>
        <w:rPr>
          <w:b w:val="0"/>
          <w:bCs w:val="0"/>
          <w:u w:val="none"/>
        </w:rPr>
        <w:tab/>
      </w:r>
      <w:r>
        <w:rPr>
          <w:b w:val="0"/>
          <w:bCs w:val="0"/>
          <w:u w:val="none"/>
        </w:rPr>
        <w:tab/>
      </w:r>
      <w:r>
        <w:rPr>
          <w:b w:val="0"/>
          <w:bCs w:val="0"/>
          <w:u w:val="none"/>
        </w:rPr>
        <w:tab/>
      </w:r>
      <w:r>
        <w:rPr>
          <w:b w:val="0"/>
          <w:bCs w:val="0"/>
          <w:u w:val="none"/>
        </w:rPr>
        <w:tab/>
      </w:r>
      <w:r>
        <w:rPr>
          <w:b w:val="0"/>
          <w:bCs w:val="0"/>
          <w:u w:val="none"/>
        </w:rPr>
        <w:tab/>
      </w:r>
      <w:r>
        <w:rPr>
          <w:b w:val="0"/>
          <w:bCs w:val="0"/>
          <w:u w:val="none"/>
        </w:rPr>
        <w:tab/>
      </w:r>
      <w:r>
        <w:rPr>
          <w:b w:val="0"/>
          <w:bCs w:val="0"/>
          <w:u w:val="none"/>
        </w:rPr>
        <w:tab/>
        <w:t>Name: _________________________</w:t>
      </w:r>
    </w:p>
    <w:p w:rsidR="00F7186E" w:rsidRDefault="00F7186E" w:rsidP="00F7186E">
      <w:pPr>
        <w:pStyle w:val="Heading1"/>
        <w:ind w:left="6048" w:firstLine="432"/>
      </w:pPr>
      <w:r>
        <w:rPr>
          <w:b w:val="0"/>
          <w:bCs w:val="0"/>
          <w:i/>
          <w:iCs/>
          <w:u w:val="none"/>
        </w:rPr>
        <w:t>Text Questions from Brown, et. al.</w:t>
      </w:r>
    </w:p>
    <w:p w:rsidR="00F7186E" w:rsidRDefault="00F7186E" w:rsidP="00F7186E">
      <w:pPr>
        <w:pStyle w:val="Heading3"/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1. What happens to electrons in oxidation-reduction reactions?</w:t>
      </w: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2. What is electrochemistry?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20.1</w:t>
      </w: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ab/>
        <w:t>3. How do we determine whether a given reaction is a redox reaction?</w:t>
      </w: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</w:p>
    <w:p w:rsidR="00F7186E" w:rsidRDefault="00F7186E" w:rsidP="00F7186E">
      <w:pPr>
        <w:ind w:left="864" w:hanging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4. Using oxidation states is a convenient form of bookkeeping, but you should not generally…</w:t>
      </w: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ab/>
      </w:r>
    </w:p>
    <w:p w:rsidR="00F7186E" w:rsidRDefault="00F7186E" w:rsidP="00F7186E">
      <w:pPr>
        <w:ind w:left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5. The oxidizing agent, or _</w:t>
      </w:r>
      <w:r w:rsidR="00EB703D">
        <w:rPr>
          <w:rFonts w:ascii="Arial" w:hAnsi="Arial"/>
          <w:sz w:val="20"/>
        </w:rPr>
        <w:t>_______</w:t>
      </w:r>
      <w:r>
        <w:rPr>
          <w:rFonts w:ascii="Arial" w:hAnsi="Arial"/>
          <w:sz w:val="20"/>
        </w:rPr>
        <w:t>_, takes electrons from another atom and is therefore itself _</w:t>
      </w:r>
      <w:r w:rsidR="00EB703D">
        <w:rPr>
          <w:rFonts w:ascii="Arial" w:hAnsi="Arial"/>
          <w:sz w:val="20"/>
        </w:rPr>
        <w:t>_______</w:t>
      </w:r>
      <w:r>
        <w:rPr>
          <w:rFonts w:ascii="Arial" w:hAnsi="Arial"/>
          <w:sz w:val="20"/>
        </w:rPr>
        <w:t xml:space="preserve">_; </w:t>
      </w:r>
    </w:p>
    <w:p w:rsidR="00F7186E" w:rsidRDefault="00F7186E" w:rsidP="00F7186E">
      <w:pPr>
        <w:ind w:left="432" w:firstLine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the reducing agent, or _</w:t>
      </w:r>
      <w:r w:rsidR="00EB703D">
        <w:rPr>
          <w:rFonts w:ascii="Arial" w:hAnsi="Arial"/>
          <w:sz w:val="20"/>
        </w:rPr>
        <w:t>________</w:t>
      </w:r>
      <w:r>
        <w:rPr>
          <w:rFonts w:ascii="Arial" w:hAnsi="Arial"/>
          <w:sz w:val="20"/>
        </w:rPr>
        <w:t>_, gives up electrons and is therefore itself _</w:t>
      </w:r>
      <w:r w:rsidR="00EB703D">
        <w:rPr>
          <w:rFonts w:ascii="Arial" w:hAnsi="Arial"/>
          <w:sz w:val="20"/>
        </w:rPr>
        <w:t>_______</w:t>
      </w:r>
      <w:r>
        <w:rPr>
          <w:rFonts w:ascii="Arial" w:hAnsi="Arial"/>
          <w:sz w:val="20"/>
        </w:rPr>
        <w:t>_.</w:t>
      </w: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20.2</w:t>
      </w:r>
    </w:p>
    <w:p w:rsidR="00F7186E" w:rsidRPr="00556761" w:rsidRDefault="00F7186E" w:rsidP="00F7186E">
      <w:pPr>
        <w:ind w:firstLine="432"/>
        <w:rPr>
          <w:rFonts w:ascii="Arial" w:hAnsi="Arial"/>
          <w:i/>
          <w:sz w:val="20"/>
        </w:rPr>
      </w:pPr>
      <w:r>
        <w:rPr>
          <w:rFonts w:ascii="Arial" w:hAnsi="Arial"/>
          <w:sz w:val="20"/>
        </w:rPr>
        <w:t>6. What two things must be balanced in a completely balanced redox reaction?</w:t>
      </w: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</w:p>
    <w:p w:rsidR="00F7186E" w:rsidRPr="00556761" w:rsidRDefault="00F7186E" w:rsidP="00F7186E">
      <w:pPr>
        <w:ind w:left="432" w:hanging="432"/>
        <w:rPr>
          <w:rFonts w:ascii="Arial" w:hAnsi="Arial"/>
          <w:i/>
          <w:sz w:val="20"/>
        </w:rPr>
      </w:pPr>
      <w:r>
        <w:rPr>
          <w:rFonts w:ascii="Arial" w:hAnsi="Arial"/>
          <w:sz w:val="20"/>
        </w:rPr>
        <w:tab/>
        <w:t>7. What are half-reactions?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ab/>
        <w:t>8. To balance an acidic redox equation, divide the equation into _</w:t>
      </w:r>
      <w:r w:rsidR="00EB703D">
        <w:rPr>
          <w:rFonts w:ascii="Arial" w:hAnsi="Arial"/>
          <w:sz w:val="20"/>
        </w:rPr>
        <w:t>__</w:t>
      </w:r>
      <w:r>
        <w:rPr>
          <w:rFonts w:ascii="Arial" w:hAnsi="Arial"/>
          <w:sz w:val="20"/>
        </w:rPr>
        <w:t>_ _</w:t>
      </w:r>
      <w:r w:rsidR="00EB703D">
        <w:rPr>
          <w:rFonts w:ascii="Arial" w:hAnsi="Arial"/>
          <w:sz w:val="20"/>
        </w:rPr>
        <w:t>___</w:t>
      </w:r>
      <w:r>
        <w:rPr>
          <w:rFonts w:ascii="Arial" w:hAnsi="Arial"/>
          <w:sz w:val="20"/>
        </w:rPr>
        <w:t>_-_</w:t>
      </w:r>
      <w:r w:rsidR="00EB703D">
        <w:rPr>
          <w:rFonts w:ascii="Arial" w:hAnsi="Arial"/>
          <w:sz w:val="20"/>
        </w:rPr>
        <w:t>________</w:t>
      </w:r>
      <w:r>
        <w:rPr>
          <w:rFonts w:ascii="Arial" w:hAnsi="Arial"/>
          <w:sz w:val="20"/>
        </w:rPr>
        <w:t xml:space="preserve">_. Then balance all </w:t>
      </w:r>
    </w:p>
    <w:p w:rsidR="00F7186E" w:rsidRDefault="00F7186E" w:rsidP="00F7186E">
      <w:pPr>
        <w:ind w:left="432" w:firstLine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atoms except __ and __. Next, balance the __ atoms by adding _</w:t>
      </w:r>
      <w:r w:rsidR="00EB703D">
        <w:rPr>
          <w:rFonts w:ascii="Arial" w:hAnsi="Arial"/>
          <w:sz w:val="20"/>
        </w:rPr>
        <w:t>__</w:t>
      </w:r>
      <w:r>
        <w:rPr>
          <w:rFonts w:ascii="Arial" w:hAnsi="Arial"/>
          <w:sz w:val="20"/>
        </w:rPr>
        <w:t xml:space="preserve">_ as needed. Then balance </w:t>
      </w:r>
    </w:p>
    <w:p w:rsidR="00F7186E" w:rsidRDefault="00F7186E" w:rsidP="00F7186E">
      <w:pPr>
        <w:ind w:left="432" w:firstLine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__ atoms by adding _</w:t>
      </w:r>
      <w:r w:rsidR="00EB703D">
        <w:rPr>
          <w:rFonts w:ascii="Arial" w:hAnsi="Arial"/>
          <w:sz w:val="20"/>
        </w:rPr>
        <w:t>_</w:t>
      </w:r>
      <w:r>
        <w:rPr>
          <w:rFonts w:ascii="Arial" w:hAnsi="Arial"/>
          <w:sz w:val="20"/>
        </w:rPr>
        <w:t>_ as needed. Balance the _</w:t>
      </w:r>
      <w:r w:rsidR="00EB703D">
        <w:rPr>
          <w:rFonts w:ascii="Arial" w:hAnsi="Arial"/>
          <w:sz w:val="20"/>
        </w:rPr>
        <w:t>_____</w:t>
      </w:r>
      <w:r>
        <w:rPr>
          <w:rFonts w:ascii="Arial" w:hAnsi="Arial"/>
          <w:sz w:val="20"/>
        </w:rPr>
        <w:t>_ by adding _</w:t>
      </w:r>
      <w:r w:rsidR="00EB703D">
        <w:rPr>
          <w:rFonts w:ascii="Arial" w:hAnsi="Arial"/>
          <w:sz w:val="20"/>
        </w:rPr>
        <w:t>_______</w:t>
      </w:r>
      <w:r>
        <w:rPr>
          <w:rFonts w:ascii="Arial" w:hAnsi="Arial"/>
          <w:sz w:val="20"/>
        </w:rPr>
        <w:t xml:space="preserve">_ as needed. At </w:t>
      </w:r>
    </w:p>
    <w:p w:rsidR="00F7186E" w:rsidRDefault="00F7186E" w:rsidP="00F7186E">
      <w:pPr>
        <w:ind w:left="432" w:firstLine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this point, you should multiply the half-reactions by _</w:t>
      </w:r>
      <w:r w:rsidR="00EB703D">
        <w:rPr>
          <w:rFonts w:ascii="Arial" w:hAnsi="Arial"/>
          <w:sz w:val="20"/>
        </w:rPr>
        <w:t>_______</w:t>
      </w:r>
      <w:r>
        <w:rPr>
          <w:rFonts w:ascii="Arial" w:hAnsi="Arial"/>
          <w:sz w:val="20"/>
        </w:rPr>
        <w:t xml:space="preserve">_ so that the number of lost and gained </w:t>
      </w:r>
    </w:p>
    <w:p w:rsidR="00F7186E" w:rsidRDefault="00F7186E" w:rsidP="00F7186E">
      <w:pPr>
        <w:ind w:left="432" w:firstLine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_</w:t>
      </w:r>
      <w:r w:rsidR="00EB703D">
        <w:rPr>
          <w:rFonts w:ascii="Arial" w:hAnsi="Arial"/>
          <w:sz w:val="20"/>
        </w:rPr>
        <w:t>________</w:t>
      </w:r>
      <w:r>
        <w:rPr>
          <w:rFonts w:ascii="Arial" w:hAnsi="Arial"/>
          <w:sz w:val="20"/>
        </w:rPr>
        <w:t>_ is the same. Finally, _</w:t>
      </w:r>
      <w:r w:rsidR="00EB703D">
        <w:rPr>
          <w:rFonts w:ascii="Arial" w:hAnsi="Arial"/>
          <w:sz w:val="20"/>
        </w:rPr>
        <w:t>__</w:t>
      </w:r>
      <w:r>
        <w:rPr>
          <w:rFonts w:ascii="Arial" w:hAnsi="Arial"/>
          <w:sz w:val="20"/>
        </w:rPr>
        <w:t>_ your two modified half-reactions.</w:t>
      </w: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ab/>
      </w:r>
    </w:p>
    <w:p w:rsidR="00F7186E" w:rsidRDefault="00F7186E" w:rsidP="00F7186E">
      <w:pPr>
        <w:ind w:firstLine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9. A. One way to balance a redox reaction in basic solution is to first balance the half-reactions as if…</w:t>
      </w: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ab/>
        <w:t xml:space="preserve">    B. Then, just before multiplying the half-reactions by integers, count the H</w:t>
      </w:r>
      <w:r w:rsidRPr="00760AA3">
        <w:rPr>
          <w:rFonts w:ascii="Arial" w:hAnsi="Arial"/>
          <w:sz w:val="20"/>
          <w:vertAlign w:val="superscript"/>
        </w:rPr>
        <w:t>+</w:t>
      </w:r>
      <w:r>
        <w:rPr>
          <w:rFonts w:ascii="Arial" w:hAnsi="Arial"/>
          <w:sz w:val="20"/>
        </w:rPr>
        <w:t xml:space="preserve"> in each half-reaction and…</w:t>
      </w: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20.3</w:t>
      </w: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ab/>
        <w:t xml:space="preserve">10. What is a voltaic (or galvanic) cell? </w:t>
      </w: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</w:p>
    <w:p w:rsidR="00F7186E" w:rsidRDefault="00F7186E" w:rsidP="00F7186E">
      <w:pPr>
        <w:ind w:left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11. In a voltaic cell, the electron flow can be used to do what?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12. What is the difference between the anode and the cathode?</w:t>
      </w: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ind w:left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13. What condition is required for a voltaic cell to work properly?</w:t>
      </w:r>
    </w:p>
    <w:p w:rsidR="00F7186E" w:rsidRDefault="00F7186E" w:rsidP="00F7186E">
      <w:pPr>
        <w:ind w:left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left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  <w:r>
        <w:rPr>
          <w:rFonts w:ascii="Arial" w:hAnsi="Arial"/>
          <w:sz w:val="20"/>
        </w:rPr>
        <w:lastRenderedPageBreak/>
        <w:t>14. What is a salt bridge?</w:t>
      </w: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left="432"/>
        <w:rPr>
          <w:rFonts w:ascii="Arial" w:hAnsi="Arial"/>
          <w:sz w:val="20"/>
        </w:rPr>
      </w:pPr>
    </w:p>
    <w:p w:rsidR="00F7186E" w:rsidRDefault="00F7186E" w:rsidP="00F7186E">
      <w:pPr>
        <w:ind w:left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15. How do the electrons flow in a voltaic cell?</w:t>
      </w:r>
      <w:r>
        <w:rPr>
          <w:rFonts w:ascii="Arial" w:hAnsi="Arial"/>
          <w:sz w:val="20"/>
        </w:rPr>
        <w:tab/>
      </w:r>
    </w:p>
    <w:p w:rsidR="00F7186E" w:rsidRDefault="00F7186E" w:rsidP="00F7186E">
      <w:pPr>
        <w:ind w:left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ind w:left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16. With what sign is the anode labeled?</w:t>
      </w:r>
      <w:r>
        <w:rPr>
          <w:rFonts w:ascii="Arial" w:hAnsi="Arial"/>
          <w:sz w:val="20"/>
        </w:rPr>
        <w:tab/>
        <w:t xml:space="preserve"> </w:t>
      </w:r>
      <w:r>
        <w:rPr>
          <w:rFonts w:ascii="Arial" w:hAnsi="Arial"/>
          <w:sz w:val="20"/>
        </w:rPr>
        <w:tab/>
        <w:t>With what sign in the cathode labeled?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20.4</w:t>
      </w:r>
    </w:p>
    <w:p w:rsidR="00F7186E" w:rsidRDefault="00F7186E" w:rsidP="00F7186E">
      <w:pPr>
        <w:ind w:left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17. How does the potential energy of “anode” electrons compare to that of “cathode” electrons?</w:t>
      </w:r>
    </w:p>
    <w:p w:rsidR="00F7186E" w:rsidRDefault="00F7186E" w:rsidP="00F7186E">
      <w:pPr>
        <w:ind w:left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left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18. Why is the potential (i.e., voltage) difference between electrodes called the electromotive force?</w:t>
      </w:r>
    </w:p>
    <w:p w:rsidR="00F7186E" w:rsidRDefault="00F7186E" w:rsidP="00F7186E">
      <w:pPr>
        <w:ind w:left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ind w:left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19. Cell potentials are positive for reactions that…</w:t>
      </w:r>
      <w:r>
        <w:rPr>
          <w:rFonts w:ascii="Arial" w:hAnsi="Arial"/>
          <w:sz w:val="20"/>
        </w:rPr>
        <w:tab/>
      </w:r>
    </w:p>
    <w:p w:rsidR="00F7186E" w:rsidRDefault="00F7186E" w:rsidP="00F7186E">
      <w:pPr>
        <w:ind w:left="432"/>
        <w:rPr>
          <w:rFonts w:ascii="Arial" w:hAnsi="Arial"/>
          <w:sz w:val="20"/>
        </w:rPr>
      </w:pPr>
    </w:p>
    <w:p w:rsidR="00F7186E" w:rsidRDefault="00F7186E" w:rsidP="00F7186E">
      <w:pPr>
        <w:ind w:left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20. On what three things does the emf of a voltaic cell depend?</w:t>
      </w:r>
    </w:p>
    <w:p w:rsidR="00F7186E" w:rsidRDefault="00F7186E" w:rsidP="00F7186E">
      <w:pPr>
        <w:ind w:left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Pr="007D6CEA" w:rsidRDefault="00F7186E" w:rsidP="00F7186E"/>
    <w:p w:rsidR="00F7186E" w:rsidRPr="007D6CEA" w:rsidRDefault="00F7186E" w:rsidP="00F7186E">
      <w:pPr>
        <w:ind w:left="432" w:hanging="432"/>
        <w:rPr>
          <w:rFonts w:ascii="Arial" w:hAnsi="Arial"/>
          <w:i/>
          <w:sz w:val="20"/>
        </w:rPr>
      </w:pPr>
      <w:r>
        <w:rPr>
          <w:rFonts w:ascii="Arial" w:hAnsi="Arial"/>
          <w:sz w:val="20"/>
        </w:rPr>
        <w:tab/>
        <w:t xml:space="preserve">21. What is meant by “standard conditions” for substances in solution?   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 xml:space="preserve">  For gases?</w:t>
      </w:r>
      <w:r>
        <w:rPr>
          <w:rFonts w:ascii="Arial" w:hAnsi="Arial"/>
          <w:sz w:val="20"/>
        </w:rPr>
        <w:tab/>
      </w: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ab/>
        <w:t>22. What is the convention for electrode potentials?</w:t>
      </w:r>
      <w:r>
        <w:rPr>
          <w:rFonts w:ascii="Arial" w:hAnsi="Arial"/>
          <w:sz w:val="20"/>
        </w:rPr>
        <w:tab/>
        <w:t xml:space="preserve">   </w:t>
      </w: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</w:p>
    <w:p w:rsidR="00F7186E" w:rsidRPr="00424DC0" w:rsidRDefault="00F7186E" w:rsidP="00F7186E">
      <w:pPr>
        <w:ind w:left="432" w:hanging="432"/>
        <w:rPr>
          <w:rFonts w:ascii="Arial" w:hAnsi="Arial"/>
          <w:i/>
          <w:sz w:val="20"/>
        </w:rPr>
      </w:pPr>
      <w:r>
        <w:rPr>
          <w:rFonts w:ascii="Arial" w:hAnsi="Arial"/>
          <w:sz w:val="20"/>
        </w:rPr>
        <w:tab/>
        <w:t>23. Write the equation for finding the cell potential.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i/>
          <w:sz w:val="20"/>
        </w:rPr>
        <w:t xml:space="preserve"> </w:t>
      </w: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</w:p>
    <w:p w:rsidR="00F7186E" w:rsidRDefault="00F7186E" w:rsidP="00F7186E">
      <w:pPr>
        <w:ind w:left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24. Write the equation and give the value for E</w:t>
      </w:r>
      <w:r w:rsidRPr="002A6465">
        <w:rPr>
          <w:rFonts w:ascii="Arial" w:hAnsi="Arial"/>
          <w:sz w:val="20"/>
          <w:vertAlign w:val="superscript"/>
        </w:rPr>
        <w:t>o</w:t>
      </w:r>
      <w:r w:rsidRPr="002A6465">
        <w:rPr>
          <w:rFonts w:ascii="Arial" w:hAnsi="Arial"/>
          <w:sz w:val="20"/>
          <w:vertAlign w:val="subscript"/>
        </w:rPr>
        <w:t>red</w:t>
      </w:r>
      <w:r>
        <w:rPr>
          <w:rFonts w:ascii="Arial" w:hAnsi="Arial"/>
          <w:sz w:val="20"/>
        </w:rPr>
        <w:t xml:space="preserve"> for the standard hydrogen electrode.</w:t>
      </w: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</w:p>
    <w:p w:rsidR="00F7186E" w:rsidRDefault="00F7186E" w:rsidP="00F7186E">
      <w:pPr>
        <w:ind w:left="435"/>
        <w:rPr>
          <w:rFonts w:ascii="Arial" w:hAnsi="Arial"/>
          <w:sz w:val="20"/>
        </w:rPr>
      </w:pPr>
      <w:r>
        <w:rPr>
          <w:rFonts w:ascii="Arial" w:hAnsi="Arial"/>
          <w:sz w:val="20"/>
        </w:rPr>
        <w:t>25. What do we do when we assign an electrical potential to a half-reaction?</w:t>
      </w: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ind w:left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26. Why are standard reduction potentials intensive properties?</w:t>
      </w:r>
    </w:p>
    <w:p w:rsidR="00F7186E" w:rsidRDefault="00F7186E" w:rsidP="00F7186E">
      <w:pPr>
        <w:ind w:left="432" w:firstLine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ind w:left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27. How does changing a stoichiometric coefficient affect the value of E</w:t>
      </w:r>
      <w:r w:rsidRPr="00D84458">
        <w:rPr>
          <w:rFonts w:ascii="Arial" w:hAnsi="Arial"/>
          <w:sz w:val="20"/>
          <w:vertAlign w:val="superscript"/>
        </w:rPr>
        <w:t>o</w:t>
      </w:r>
      <w:r w:rsidRPr="00D84458">
        <w:rPr>
          <w:rFonts w:ascii="Arial" w:hAnsi="Arial"/>
          <w:sz w:val="20"/>
          <w:vertAlign w:val="subscript"/>
        </w:rPr>
        <w:t>red</w:t>
      </w:r>
      <w:r>
        <w:rPr>
          <w:rFonts w:ascii="Arial" w:hAnsi="Arial"/>
          <w:sz w:val="20"/>
        </w:rPr>
        <w:t>?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</w:p>
    <w:p w:rsidR="00F7186E" w:rsidRDefault="00F7186E" w:rsidP="00F7186E">
      <w:pPr>
        <w:ind w:left="432"/>
        <w:rPr>
          <w:rFonts w:ascii="Arial" w:hAnsi="Arial"/>
          <w:sz w:val="20"/>
        </w:rPr>
      </w:pPr>
    </w:p>
    <w:p w:rsidR="00F7186E" w:rsidRPr="00460E92" w:rsidRDefault="00F7186E" w:rsidP="00F7186E">
      <w:pPr>
        <w:ind w:left="432"/>
        <w:rPr>
          <w:rFonts w:ascii="Arial" w:hAnsi="Arial"/>
          <w:i/>
          <w:sz w:val="20"/>
        </w:rPr>
      </w:pPr>
      <w:r>
        <w:rPr>
          <w:rFonts w:ascii="Arial" w:hAnsi="Arial"/>
          <w:sz w:val="20"/>
        </w:rPr>
        <w:t>28. The more positive the value of E</w:t>
      </w:r>
      <w:r w:rsidRPr="003A0D35">
        <w:rPr>
          <w:rFonts w:ascii="Arial" w:hAnsi="Arial"/>
          <w:sz w:val="20"/>
          <w:vertAlign w:val="superscript"/>
        </w:rPr>
        <w:t>o</w:t>
      </w:r>
      <w:r w:rsidRPr="003A0D35">
        <w:rPr>
          <w:rFonts w:ascii="Arial" w:hAnsi="Arial"/>
          <w:sz w:val="20"/>
          <w:vertAlign w:val="subscript"/>
        </w:rPr>
        <w:t>red</w:t>
      </w:r>
      <w:r>
        <w:rPr>
          <w:rFonts w:ascii="Arial" w:hAnsi="Arial"/>
          <w:sz w:val="20"/>
        </w:rPr>
        <w:t>…</w:t>
      </w:r>
      <w:r>
        <w:rPr>
          <w:rFonts w:ascii="Arial" w:hAnsi="Arial"/>
          <w:sz w:val="20"/>
        </w:rPr>
        <w:tab/>
      </w:r>
      <w:r w:rsidRPr="00460E92">
        <w:rPr>
          <w:rFonts w:ascii="Arial" w:hAnsi="Arial"/>
          <w:i/>
          <w:sz w:val="20"/>
        </w:rPr>
        <w:t xml:space="preserve"> </w:t>
      </w: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29. Under standard conditions, how do the values of E</w:t>
      </w:r>
      <w:r w:rsidRPr="003A0D35">
        <w:rPr>
          <w:rFonts w:ascii="Arial" w:hAnsi="Arial"/>
          <w:sz w:val="20"/>
          <w:vertAlign w:val="superscript"/>
        </w:rPr>
        <w:t>o</w:t>
      </w:r>
      <w:r w:rsidRPr="003A0D35">
        <w:rPr>
          <w:rFonts w:ascii="Arial" w:hAnsi="Arial"/>
          <w:sz w:val="20"/>
          <w:vertAlign w:val="subscript"/>
        </w:rPr>
        <w:t>red</w:t>
      </w:r>
      <w:r>
        <w:rPr>
          <w:rFonts w:ascii="Arial" w:hAnsi="Arial"/>
          <w:sz w:val="20"/>
        </w:rPr>
        <w:t xml:space="preserve"> at the anode and cathode compare?</w:t>
      </w: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30. Common oxidizing agents are the _</w:t>
      </w:r>
      <w:r w:rsidR="00EB703D">
        <w:rPr>
          <w:rFonts w:ascii="Arial" w:hAnsi="Arial"/>
          <w:sz w:val="20"/>
        </w:rPr>
        <w:t>__________</w:t>
      </w:r>
      <w:r>
        <w:rPr>
          <w:rFonts w:ascii="Arial" w:hAnsi="Arial"/>
          <w:sz w:val="20"/>
        </w:rPr>
        <w:t>_, _</w:t>
      </w:r>
      <w:r w:rsidR="00EB703D">
        <w:rPr>
          <w:rFonts w:ascii="Arial" w:hAnsi="Arial"/>
          <w:sz w:val="20"/>
        </w:rPr>
        <w:t>_</w:t>
      </w:r>
      <w:r>
        <w:rPr>
          <w:rFonts w:ascii="Arial" w:hAnsi="Arial"/>
          <w:sz w:val="20"/>
        </w:rPr>
        <w:t xml:space="preserve">_, and oxyanions whose central atoms have… </w:t>
      </w: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31. List three common reducing agents.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32. Why are solutions of reducing agents difficult to store for extended periods of time?</w:t>
      </w: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1D112A" w:rsidRDefault="00F7186E" w:rsidP="00F7186E">
      <w:pPr>
        <w:ind w:left="432" w:hanging="432"/>
        <w:rPr>
          <w:rFonts w:ascii="Arial" w:hAnsi="Arial"/>
          <w:sz w:val="20"/>
        </w:rPr>
      </w:pPr>
      <w:r>
        <w:rPr>
          <w:rFonts w:ascii="Arial" w:hAnsi="Arial"/>
          <w:sz w:val="20"/>
        </w:rPr>
        <w:lastRenderedPageBreak/>
        <w:tab/>
      </w:r>
    </w:p>
    <w:p w:rsidR="00F7186E" w:rsidRDefault="00F7186E" w:rsidP="001D112A">
      <w:pPr>
        <w:ind w:left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33. In the reaction between Na and Cl</w:t>
      </w:r>
      <w:r w:rsidRPr="004B79E3">
        <w:rPr>
          <w:rFonts w:ascii="Arial" w:hAnsi="Arial"/>
          <w:sz w:val="20"/>
          <w:vertAlign w:val="subscript"/>
        </w:rPr>
        <w:t>2</w:t>
      </w:r>
      <w:r>
        <w:rPr>
          <w:rFonts w:ascii="Arial" w:hAnsi="Arial"/>
          <w:sz w:val="20"/>
        </w:rPr>
        <w:t xml:space="preserve"> to form NaCl, the Cl</w:t>
      </w:r>
      <w:r w:rsidRPr="004B79E3">
        <w:rPr>
          <w:rFonts w:ascii="Arial" w:hAnsi="Arial"/>
          <w:sz w:val="20"/>
          <w:vertAlign w:val="subscript"/>
        </w:rPr>
        <w:t>2</w:t>
      </w:r>
      <w:r>
        <w:rPr>
          <w:rFonts w:ascii="Arial" w:hAnsi="Arial"/>
          <w:sz w:val="20"/>
        </w:rPr>
        <w:t xml:space="preserve"> is _</w:t>
      </w:r>
      <w:r w:rsidR="00EB703D">
        <w:rPr>
          <w:rFonts w:ascii="Arial" w:hAnsi="Arial"/>
          <w:sz w:val="20"/>
        </w:rPr>
        <w:t>________</w:t>
      </w:r>
      <w:r>
        <w:rPr>
          <w:rFonts w:ascii="Arial" w:hAnsi="Arial"/>
          <w:sz w:val="20"/>
        </w:rPr>
        <w:t>_; therefore, Cl</w:t>
      </w:r>
      <w:r w:rsidRPr="004B79E3">
        <w:rPr>
          <w:rFonts w:ascii="Arial" w:hAnsi="Arial"/>
          <w:sz w:val="20"/>
          <w:vertAlign w:val="subscript"/>
        </w:rPr>
        <w:t>2</w:t>
      </w:r>
      <w:r>
        <w:rPr>
          <w:rFonts w:ascii="Arial" w:hAnsi="Arial"/>
          <w:sz w:val="20"/>
        </w:rPr>
        <w:t xml:space="preserve"> is a (strong) </w:t>
      </w:r>
    </w:p>
    <w:p w:rsidR="00F7186E" w:rsidRDefault="00F7186E" w:rsidP="00F7186E">
      <w:pPr>
        <w:ind w:left="432" w:firstLine="432"/>
        <w:rPr>
          <w:rFonts w:ascii="Arial" w:hAnsi="Arial"/>
          <w:i/>
          <w:sz w:val="20"/>
        </w:rPr>
      </w:pPr>
      <w:r>
        <w:rPr>
          <w:rFonts w:ascii="Arial" w:hAnsi="Arial"/>
          <w:sz w:val="20"/>
        </w:rPr>
        <w:t>_</w:t>
      </w:r>
      <w:r w:rsidR="00EB703D">
        <w:rPr>
          <w:rFonts w:ascii="Arial" w:hAnsi="Arial"/>
          <w:sz w:val="20"/>
        </w:rPr>
        <w:t>________</w:t>
      </w:r>
      <w:r>
        <w:rPr>
          <w:rFonts w:ascii="Arial" w:hAnsi="Arial"/>
          <w:sz w:val="20"/>
        </w:rPr>
        <w:t>_ agent. The Na, on the other hand, is _</w:t>
      </w:r>
      <w:r w:rsidR="00EB703D">
        <w:rPr>
          <w:rFonts w:ascii="Arial" w:hAnsi="Arial"/>
          <w:sz w:val="20"/>
        </w:rPr>
        <w:t>_______</w:t>
      </w:r>
      <w:r>
        <w:rPr>
          <w:rFonts w:ascii="Arial" w:hAnsi="Arial"/>
          <w:sz w:val="20"/>
        </w:rPr>
        <w:t>_, so Na is a (strong) _</w:t>
      </w:r>
      <w:r w:rsidR="00EB703D">
        <w:rPr>
          <w:rFonts w:ascii="Arial" w:hAnsi="Arial"/>
          <w:sz w:val="20"/>
        </w:rPr>
        <w:t>_________</w:t>
      </w:r>
      <w:r>
        <w:rPr>
          <w:rFonts w:ascii="Arial" w:hAnsi="Arial"/>
          <w:sz w:val="20"/>
        </w:rPr>
        <w:t>_ agent.</w:t>
      </w: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20.5</w:t>
      </w:r>
    </w:p>
    <w:p w:rsidR="00F7186E" w:rsidRDefault="00F7186E" w:rsidP="00F7186E">
      <w:pPr>
        <w:ind w:firstLine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34. Rewrite the equation from Q23 such that it applies to all redox reactions, not just to voltaic cells. </w:t>
      </w:r>
    </w:p>
    <w:p w:rsidR="00F7186E" w:rsidRDefault="00F7186E" w:rsidP="00F7186E">
      <w:pPr>
        <w:ind w:left="864" w:hanging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left="864" w:hanging="432"/>
        <w:rPr>
          <w:rFonts w:ascii="Arial" w:hAnsi="Arial"/>
          <w:sz w:val="20"/>
        </w:rPr>
      </w:pPr>
    </w:p>
    <w:p w:rsidR="00F7186E" w:rsidRDefault="00F7186E" w:rsidP="00F7186E">
      <w:pPr>
        <w:ind w:left="864" w:hanging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35. List the conventions for the sign of E and how it relates to spontaneity.</w:t>
      </w:r>
      <w:r>
        <w:rPr>
          <w:rFonts w:ascii="Arial" w:hAnsi="Arial"/>
          <w:sz w:val="20"/>
        </w:rPr>
        <w:tab/>
      </w:r>
    </w:p>
    <w:p w:rsidR="00F7186E" w:rsidRDefault="00F7186E" w:rsidP="00F7186E">
      <w:pPr>
        <w:ind w:left="864" w:hanging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left="864" w:hanging="432"/>
        <w:rPr>
          <w:rFonts w:ascii="Arial" w:hAnsi="Arial"/>
          <w:sz w:val="20"/>
        </w:rPr>
      </w:pPr>
    </w:p>
    <w:p w:rsidR="00F7186E" w:rsidRPr="008033E2" w:rsidRDefault="00F7186E" w:rsidP="00F7186E">
      <w:pPr>
        <w:ind w:left="864" w:hanging="432"/>
        <w:rPr>
          <w:rFonts w:ascii="Arial" w:hAnsi="Arial"/>
          <w:i/>
          <w:sz w:val="20"/>
        </w:rPr>
      </w:pPr>
      <w:r>
        <w:rPr>
          <w:rFonts w:ascii="Arial" w:hAnsi="Arial"/>
          <w:sz w:val="20"/>
        </w:rPr>
        <w:t>36. What can be understood by the use of standard reduction potentials?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i/>
          <w:sz w:val="20"/>
        </w:rPr>
        <w:t xml:space="preserve"> </w:t>
      </w: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ind w:left="864" w:hanging="432"/>
        <w:rPr>
          <w:rFonts w:ascii="Arial" w:hAnsi="Arial"/>
          <w:i/>
          <w:sz w:val="20"/>
        </w:rPr>
      </w:pPr>
      <w:r>
        <w:rPr>
          <w:rFonts w:ascii="Arial" w:hAnsi="Arial"/>
          <w:sz w:val="20"/>
        </w:rPr>
        <w:t>37. A. Write the equation for the relationship between emf and free-energy change.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ab/>
        <w:t xml:space="preserve">      B. Faraday’s constant is the quantity of electrical charge on…</w:t>
      </w:r>
      <w:r>
        <w:rPr>
          <w:rFonts w:ascii="Arial" w:hAnsi="Arial"/>
          <w:sz w:val="20"/>
        </w:rPr>
        <w:tab/>
      </w: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ab/>
        <w:t xml:space="preserve">      C. What are the values (with units) for Faraday’s constant?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i/>
          <w:sz w:val="20"/>
        </w:rPr>
      </w:pPr>
      <w:r>
        <w:rPr>
          <w:rFonts w:ascii="Arial" w:hAnsi="Arial"/>
          <w:sz w:val="20"/>
        </w:rPr>
        <w:tab/>
        <w:t>38. What two things indicate that a reaction is spontaneous?</w:t>
      </w:r>
      <w:r>
        <w:rPr>
          <w:rFonts w:ascii="Arial" w:hAnsi="Arial"/>
          <w:i/>
          <w:sz w:val="20"/>
        </w:rPr>
        <w:t xml:space="preserve"> </w:t>
      </w:r>
      <w:r>
        <w:rPr>
          <w:rFonts w:ascii="Arial" w:hAnsi="Arial"/>
          <w:i/>
          <w:sz w:val="20"/>
        </w:rPr>
        <w:tab/>
      </w:r>
      <w:r>
        <w:rPr>
          <w:rFonts w:ascii="Arial" w:hAnsi="Arial"/>
          <w:i/>
          <w:sz w:val="20"/>
        </w:rPr>
        <w:tab/>
        <w:t xml:space="preserve"> </w:t>
      </w:r>
    </w:p>
    <w:p w:rsidR="00F7186E" w:rsidRDefault="00F7186E" w:rsidP="00F7186E">
      <w:pPr>
        <w:rPr>
          <w:rFonts w:ascii="Arial" w:hAnsi="Arial"/>
          <w:sz w:val="20"/>
        </w:rPr>
      </w:pPr>
    </w:p>
    <w:p w:rsidR="00F7186E" w:rsidRPr="00C04D2E" w:rsidRDefault="00F7186E" w:rsidP="00F7186E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20.6</w:t>
      </w:r>
    </w:p>
    <w:p w:rsidR="00F7186E" w:rsidRDefault="00F7186E" w:rsidP="00F7186E">
      <w:pPr>
        <w:ind w:left="864" w:hanging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39. Why do the original concentrations of substances in a voltaic cell change over time? </w:t>
      </w:r>
    </w:p>
    <w:p w:rsidR="00F7186E" w:rsidRDefault="00F7186E" w:rsidP="00F7186E">
      <w:pPr>
        <w:ind w:left="864" w:hanging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ind w:left="864" w:hanging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40. What is Q called, and what form does it have?</w:t>
      </w:r>
    </w:p>
    <w:p w:rsidR="00F7186E" w:rsidRDefault="00F7186E" w:rsidP="00F7186E">
      <w:pPr>
        <w:ind w:left="864" w:hanging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left="864" w:hanging="432"/>
        <w:rPr>
          <w:rFonts w:ascii="Arial" w:hAnsi="Arial"/>
          <w:sz w:val="20"/>
        </w:rPr>
      </w:pPr>
    </w:p>
    <w:p w:rsidR="00F7186E" w:rsidRDefault="00F7186E" w:rsidP="00F7186E">
      <w:pPr>
        <w:ind w:left="864" w:hanging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41. We can use the Nernst equation to determine what two things?</w:t>
      </w:r>
    </w:p>
    <w:p w:rsidR="00F7186E" w:rsidRDefault="00F7186E" w:rsidP="00F7186E">
      <w:pPr>
        <w:ind w:left="864" w:hanging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 </w:t>
      </w: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left="864" w:hanging="432"/>
        <w:rPr>
          <w:rFonts w:ascii="Arial" w:hAnsi="Arial"/>
          <w:sz w:val="20"/>
        </w:rPr>
      </w:pPr>
    </w:p>
    <w:p w:rsidR="00F7186E" w:rsidRDefault="00F7186E" w:rsidP="00F7186E">
      <w:pPr>
        <w:ind w:left="864" w:hanging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42. What is the relationship between reactant concentrations, product concentrations, and driving force?</w:t>
      </w: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ab/>
        <w:t>43. What is a concentration cell?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ab/>
        <w:t>44. For a concentration cell, the standard emf is equal to _</w:t>
      </w:r>
      <w:r w:rsidR="00F5215F">
        <w:rPr>
          <w:rFonts w:ascii="Arial" w:hAnsi="Arial"/>
          <w:sz w:val="20"/>
        </w:rPr>
        <w:t>___</w:t>
      </w:r>
      <w:r>
        <w:rPr>
          <w:rFonts w:ascii="Arial" w:hAnsi="Arial"/>
          <w:sz w:val="20"/>
        </w:rPr>
        <w:t xml:space="preserve">_, but the cell operates under nonstandard </w:t>
      </w:r>
    </w:p>
    <w:p w:rsidR="00F7186E" w:rsidRDefault="00F7186E" w:rsidP="00F7186E">
      <w:pPr>
        <w:ind w:left="432" w:firstLine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conditions and still generates a potential difference because…</w:t>
      </w: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ab/>
        <w:t>45. Concentration cells operate until the solution concentrations in both compartments are _</w:t>
      </w:r>
      <w:r w:rsidR="00F5215F">
        <w:rPr>
          <w:rFonts w:ascii="Arial" w:hAnsi="Arial"/>
          <w:sz w:val="20"/>
        </w:rPr>
        <w:t>_____</w:t>
      </w:r>
      <w:r>
        <w:rPr>
          <w:rFonts w:ascii="Arial" w:hAnsi="Arial"/>
          <w:sz w:val="20"/>
        </w:rPr>
        <w:t xml:space="preserve">_. In the </w:t>
      </w:r>
    </w:p>
    <w:p w:rsidR="00F7186E" w:rsidRDefault="00F7186E" w:rsidP="00F7186E">
      <w:pPr>
        <w:ind w:left="432" w:firstLine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half-cell with the more dilute solution, the process of _</w:t>
      </w:r>
      <w:r w:rsidR="00F5215F">
        <w:rPr>
          <w:rFonts w:ascii="Arial" w:hAnsi="Arial"/>
          <w:sz w:val="20"/>
        </w:rPr>
        <w:t>_________</w:t>
      </w:r>
      <w:r>
        <w:rPr>
          <w:rFonts w:ascii="Arial" w:hAnsi="Arial"/>
          <w:sz w:val="20"/>
        </w:rPr>
        <w:t xml:space="preserve">_ occurs, and the dissolved ion </w:t>
      </w:r>
    </w:p>
    <w:p w:rsidR="00F7186E" w:rsidRDefault="00F7186E" w:rsidP="00F7186E">
      <w:pPr>
        <w:ind w:left="432" w:firstLine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concentration is thereby _</w:t>
      </w:r>
      <w:r w:rsidR="00F5215F">
        <w:rPr>
          <w:rFonts w:ascii="Arial" w:hAnsi="Arial"/>
          <w:sz w:val="20"/>
        </w:rPr>
        <w:t>________</w:t>
      </w:r>
      <w:r>
        <w:rPr>
          <w:rFonts w:ascii="Arial" w:hAnsi="Arial"/>
          <w:sz w:val="20"/>
        </w:rPr>
        <w:t xml:space="preserve">_. In the half-cell with the more concentrated solution, the process </w:t>
      </w:r>
    </w:p>
    <w:p w:rsidR="00F7186E" w:rsidRDefault="00F7186E" w:rsidP="00F7186E">
      <w:pPr>
        <w:ind w:left="432" w:firstLine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of _</w:t>
      </w:r>
      <w:r w:rsidR="00F5215F">
        <w:rPr>
          <w:rFonts w:ascii="Arial" w:hAnsi="Arial"/>
          <w:sz w:val="20"/>
        </w:rPr>
        <w:t>_________</w:t>
      </w:r>
      <w:r>
        <w:rPr>
          <w:rFonts w:ascii="Arial" w:hAnsi="Arial"/>
          <w:sz w:val="20"/>
        </w:rPr>
        <w:t>_ occurs, and the dissolved ion concentration is thereby _</w:t>
      </w:r>
      <w:r w:rsidR="00F5215F">
        <w:rPr>
          <w:rFonts w:ascii="Arial" w:hAnsi="Arial"/>
          <w:sz w:val="20"/>
        </w:rPr>
        <w:t>_________</w:t>
      </w:r>
      <w:r>
        <w:rPr>
          <w:rFonts w:ascii="Arial" w:hAnsi="Arial"/>
          <w:sz w:val="20"/>
        </w:rPr>
        <w:t>_.</w:t>
      </w: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20.7</w:t>
      </w:r>
    </w:p>
    <w:p w:rsidR="00F7186E" w:rsidRPr="00556761" w:rsidRDefault="00F7186E" w:rsidP="00F7186E">
      <w:pPr>
        <w:ind w:left="432"/>
        <w:rPr>
          <w:rFonts w:ascii="Arial" w:hAnsi="Arial"/>
          <w:i/>
          <w:sz w:val="20"/>
        </w:rPr>
      </w:pPr>
      <w:r>
        <w:rPr>
          <w:rFonts w:ascii="Arial" w:hAnsi="Arial"/>
          <w:sz w:val="20"/>
        </w:rPr>
        <w:t>46. What is a battery?</w:t>
      </w: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ab/>
      </w:r>
    </w:p>
    <w:p w:rsidR="001D112A" w:rsidRDefault="001D112A" w:rsidP="00F7186E">
      <w:pPr>
        <w:ind w:left="432"/>
        <w:rPr>
          <w:rFonts w:ascii="Arial" w:hAnsi="Arial"/>
          <w:sz w:val="20"/>
        </w:rPr>
      </w:pPr>
    </w:p>
    <w:p w:rsidR="00F7186E" w:rsidRDefault="00F7186E" w:rsidP="00F7186E">
      <w:pPr>
        <w:ind w:left="432"/>
        <w:rPr>
          <w:rFonts w:ascii="Arial" w:hAnsi="Arial"/>
          <w:sz w:val="20"/>
        </w:rPr>
      </w:pPr>
      <w:r>
        <w:rPr>
          <w:rFonts w:ascii="Arial" w:hAnsi="Arial"/>
          <w:sz w:val="20"/>
        </w:rPr>
        <w:lastRenderedPageBreak/>
        <w:t>47. What determines the emf of a battery?   What determines its usable life?</w:t>
      </w: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</w:p>
    <w:p w:rsidR="001D112A" w:rsidRDefault="001D112A" w:rsidP="00F7186E">
      <w:pPr>
        <w:ind w:left="432"/>
        <w:rPr>
          <w:rFonts w:ascii="Arial" w:hAnsi="Arial"/>
          <w:sz w:val="20"/>
        </w:rPr>
      </w:pPr>
    </w:p>
    <w:p w:rsidR="001D112A" w:rsidRDefault="001D112A" w:rsidP="00F7186E">
      <w:pPr>
        <w:ind w:left="432"/>
        <w:rPr>
          <w:rFonts w:ascii="Arial" w:hAnsi="Arial"/>
          <w:sz w:val="20"/>
        </w:rPr>
      </w:pPr>
    </w:p>
    <w:p w:rsidR="00F7186E" w:rsidRDefault="00F7186E" w:rsidP="00F7186E">
      <w:pPr>
        <w:ind w:left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48. What is the difference between a primary and a secondary cell?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49. In an automobile, what provides the energy for recharging the battery?</w:t>
      </w:r>
      <w:r>
        <w:rPr>
          <w:rFonts w:ascii="Arial" w:hAnsi="Arial"/>
          <w:sz w:val="20"/>
        </w:rPr>
        <w:tab/>
      </w: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</w:p>
    <w:p w:rsidR="00F7186E" w:rsidRPr="00BC1082" w:rsidRDefault="00F7186E" w:rsidP="00F7186E">
      <w:pPr>
        <w:ind w:left="432" w:hanging="432"/>
        <w:rPr>
          <w:rFonts w:ascii="Arial" w:hAnsi="Arial"/>
          <w:i/>
          <w:sz w:val="20"/>
        </w:rPr>
      </w:pPr>
      <w:r>
        <w:rPr>
          <w:rFonts w:ascii="Arial" w:hAnsi="Arial"/>
          <w:sz w:val="20"/>
        </w:rPr>
        <w:tab/>
        <w:t>50. Why are alkaline batteries so named?</w:t>
      </w:r>
      <w:r>
        <w:rPr>
          <w:rFonts w:ascii="Arial" w:hAnsi="Arial"/>
          <w:sz w:val="20"/>
        </w:rPr>
        <w:tab/>
      </w:r>
      <w:r w:rsidRPr="00BC1082">
        <w:rPr>
          <w:rFonts w:ascii="Arial" w:hAnsi="Arial"/>
          <w:i/>
          <w:sz w:val="20"/>
        </w:rPr>
        <w:t xml:space="preserve"> </w:t>
      </w: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</w:p>
    <w:p w:rsidR="00F7186E" w:rsidRDefault="00F7186E" w:rsidP="00F7186E">
      <w:pPr>
        <w:ind w:left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51. What is the emf for an alkaline battery?</w:t>
      </w:r>
      <w:r>
        <w:rPr>
          <w:rFonts w:ascii="Arial" w:hAnsi="Arial"/>
          <w:sz w:val="20"/>
        </w:rPr>
        <w:tab/>
        <w:t xml:space="preserve">               A nicad battery?              A Li-ion battery?   </w:t>
      </w: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52. Why must fuel be continuously supplied to a fuel cell?</w:t>
      </w: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ind w:left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53. What has NASA used as the source of electrical energy (and drinking water) on its spacecraft?</w:t>
      </w:r>
    </w:p>
    <w:p w:rsidR="00F7186E" w:rsidRDefault="00F7186E" w:rsidP="00F7186E">
      <w:pPr>
        <w:ind w:left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20.8</w:t>
      </w:r>
    </w:p>
    <w:p w:rsidR="00F7186E" w:rsidRDefault="00F7186E" w:rsidP="00F7186E">
      <w:pPr>
        <w:ind w:firstLine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54. What are corrosion reactions?</w:t>
      </w: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55. List four materials that are protected from corrosion by a naturally-forming oxide coating.</w:t>
      </w: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ind w:left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56. When iron rusts, why does rust often deposit at the cathode?</w:t>
      </w:r>
    </w:p>
    <w:p w:rsidR="00F7186E" w:rsidRDefault="00F7186E" w:rsidP="00F7186E">
      <w:pPr>
        <w:ind w:left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left="432"/>
        <w:rPr>
          <w:rFonts w:ascii="Arial" w:hAnsi="Arial"/>
          <w:sz w:val="20"/>
        </w:rPr>
      </w:pPr>
    </w:p>
    <w:p w:rsidR="00F7186E" w:rsidRDefault="00F7186E" w:rsidP="00F7186E">
      <w:pPr>
        <w:ind w:left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57. What is galvanized iron?</w:t>
      </w:r>
    </w:p>
    <w:p w:rsidR="00F7186E" w:rsidRDefault="00F7186E" w:rsidP="00F7186E">
      <w:pPr>
        <w:ind w:left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left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58. How are cathodic protection and the sacrificial anode related?</w:t>
      </w:r>
    </w:p>
    <w:p w:rsidR="00F7186E" w:rsidRDefault="00F7186E" w:rsidP="00F7186E">
      <w:pPr>
        <w:ind w:left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20.9</w:t>
      </w:r>
    </w:p>
    <w:p w:rsidR="00F7186E" w:rsidRDefault="00F7186E" w:rsidP="00F7186E">
      <w:pPr>
        <w:ind w:left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59. How are electrolytic cells different from voltaic cells?</w:t>
      </w:r>
    </w:p>
    <w:p w:rsidR="00F7186E" w:rsidRDefault="00F7186E" w:rsidP="00F7186E">
      <w:pPr>
        <w:ind w:left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rPr>
          <w:rFonts w:ascii="Arial" w:hAnsi="Arial"/>
          <w:sz w:val="20"/>
        </w:rPr>
      </w:pPr>
    </w:p>
    <w:p w:rsidR="00F7186E" w:rsidRDefault="00F7186E" w:rsidP="00F7186E">
      <w:pPr>
        <w:ind w:left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>60. What function might a battery have in an electrolytic cell?</w:t>
      </w:r>
    </w:p>
    <w:p w:rsidR="00F7186E" w:rsidRDefault="00F7186E" w:rsidP="00F7186E">
      <w:pPr>
        <w:ind w:left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pStyle w:val="Heading4"/>
      </w:pP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ab/>
        <w:t>61. Electrolysis is used in electroplating to do what?</w:t>
      </w: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</w:p>
    <w:p w:rsidR="00F7186E" w:rsidRDefault="00F7186E" w:rsidP="00F7186E">
      <w:pPr>
        <w:ind w:firstLine="432"/>
        <w:rPr>
          <w:rFonts w:ascii="Arial" w:hAnsi="Arial"/>
          <w:sz w:val="20"/>
        </w:rPr>
      </w:pP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ab/>
        <w:t>62. A. Write the equation for the maximum useful work obtainable from a voltaic cell.</w:t>
      </w:r>
      <w:r>
        <w:rPr>
          <w:rFonts w:ascii="Arial" w:hAnsi="Arial"/>
          <w:sz w:val="20"/>
        </w:rPr>
        <w:tab/>
      </w:r>
    </w:p>
    <w:p w:rsidR="00F7186E" w:rsidRDefault="00F7186E" w:rsidP="00F7186E">
      <w:pPr>
        <w:ind w:left="432" w:hanging="432"/>
        <w:rPr>
          <w:rFonts w:ascii="Arial" w:hAnsi="Arial"/>
          <w:sz w:val="20"/>
        </w:rPr>
      </w:pPr>
    </w:p>
    <w:p w:rsidR="00F7186E" w:rsidRDefault="00F7186E" w:rsidP="00F7186E">
      <w:pPr>
        <w:ind w:left="432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      B. Write the equation for the work performed by an electrolytic cell.</w:t>
      </w:r>
      <w:r>
        <w:rPr>
          <w:rFonts w:ascii="Arial" w:hAnsi="Arial"/>
          <w:sz w:val="20"/>
        </w:rPr>
        <w:tab/>
      </w:r>
    </w:p>
    <w:p w:rsidR="00F7186E" w:rsidRDefault="00F7186E" w:rsidP="00F7186E">
      <w:pPr>
        <w:rPr>
          <w:rFonts w:ascii="Arial" w:hAnsi="Arial"/>
          <w:sz w:val="20"/>
        </w:rPr>
      </w:pPr>
    </w:p>
    <w:sectPr w:rsidR="00F7186E" w:rsidSect="00EE5D64">
      <w:pgSz w:w="12240" w:h="15840"/>
      <w:pgMar w:top="1008" w:right="1152" w:bottom="1008" w:left="1152" w:header="720" w:footer="864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AC3D91"/>
    <w:multiLevelType w:val="multilevel"/>
    <w:tmpl w:val="516627B4"/>
    <w:lvl w:ilvl="0">
      <w:start w:val="1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3E3F389A"/>
    <w:multiLevelType w:val="multilevel"/>
    <w:tmpl w:val="54441192"/>
    <w:lvl w:ilvl="0">
      <w:start w:val="5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451615B8"/>
    <w:multiLevelType w:val="multilevel"/>
    <w:tmpl w:val="D3EC7EA0"/>
    <w:lvl w:ilvl="0">
      <w:start w:val="5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>
    <w:nsid w:val="49B20264"/>
    <w:multiLevelType w:val="hybridMultilevel"/>
    <w:tmpl w:val="3D401B74"/>
    <w:lvl w:ilvl="0" w:tplc="A25080EC">
      <w:start w:val="25"/>
      <w:numFmt w:val="decimal"/>
      <w:lvlText w:val="%1."/>
      <w:lvlJc w:val="left"/>
      <w:pPr>
        <w:tabs>
          <w:tab w:val="num" w:pos="825"/>
        </w:tabs>
        <w:ind w:left="825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4">
    <w:nsid w:val="69940F10"/>
    <w:multiLevelType w:val="multilevel"/>
    <w:tmpl w:val="2D686606"/>
    <w:lvl w:ilvl="0">
      <w:start w:val="1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5"/>
  <w:defaultTabStop w:val="432"/>
  <w:drawingGridHorizontalSpacing w:val="187"/>
  <w:displayVerticalDrawingGridEvery w:val="2"/>
  <w:noPunctuationKerning/>
  <w:characterSpacingControl w:val="doNotCompress"/>
  <w:compat/>
  <w:rsids>
    <w:rsidRoot w:val="00C93CCE"/>
    <w:rsid w:val="00013054"/>
    <w:rsid w:val="000928B3"/>
    <w:rsid w:val="000B127C"/>
    <w:rsid w:val="000D23F7"/>
    <w:rsid w:val="00104C71"/>
    <w:rsid w:val="00113286"/>
    <w:rsid w:val="00136BBC"/>
    <w:rsid w:val="00151209"/>
    <w:rsid w:val="001524FB"/>
    <w:rsid w:val="00183C54"/>
    <w:rsid w:val="001A27BE"/>
    <w:rsid w:val="001B34A4"/>
    <w:rsid w:val="001C62A9"/>
    <w:rsid w:val="001D112A"/>
    <w:rsid w:val="001E7107"/>
    <w:rsid w:val="001F407D"/>
    <w:rsid w:val="00227CEB"/>
    <w:rsid w:val="00227F91"/>
    <w:rsid w:val="0025643F"/>
    <w:rsid w:val="00272559"/>
    <w:rsid w:val="002A3D67"/>
    <w:rsid w:val="002A6465"/>
    <w:rsid w:val="002E558E"/>
    <w:rsid w:val="002E5810"/>
    <w:rsid w:val="002F539E"/>
    <w:rsid w:val="003158F4"/>
    <w:rsid w:val="00347F9D"/>
    <w:rsid w:val="003564F0"/>
    <w:rsid w:val="00375E5B"/>
    <w:rsid w:val="00381842"/>
    <w:rsid w:val="003943E4"/>
    <w:rsid w:val="003A0D35"/>
    <w:rsid w:val="003B59B1"/>
    <w:rsid w:val="003D3881"/>
    <w:rsid w:val="00424DC0"/>
    <w:rsid w:val="00427C4B"/>
    <w:rsid w:val="00460E92"/>
    <w:rsid w:val="004A2D2F"/>
    <w:rsid w:val="004B79E3"/>
    <w:rsid w:val="004E5BEA"/>
    <w:rsid w:val="00556761"/>
    <w:rsid w:val="005629F8"/>
    <w:rsid w:val="005C4E38"/>
    <w:rsid w:val="005F75E1"/>
    <w:rsid w:val="00633D45"/>
    <w:rsid w:val="00654C80"/>
    <w:rsid w:val="00671741"/>
    <w:rsid w:val="00673CAF"/>
    <w:rsid w:val="00680957"/>
    <w:rsid w:val="00682BF4"/>
    <w:rsid w:val="006D5943"/>
    <w:rsid w:val="006D7B30"/>
    <w:rsid w:val="006F3F4B"/>
    <w:rsid w:val="00707FE7"/>
    <w:rsid w:val="0071629C"/>
    <w:rsid w:val="00753B8A"/>
    <w:rsid w:val="00760AA3"/>
    <w:rsid w:val="007614F9"/>
    <w:rsid w:val="00774183"/>
    <w:rsid w:val="007A3980"/>
    <w:rsid w:val="007B1ED8"/>
    <w:rsid w:val="007D6CEA"/>
    <w:rsid w:val="007E44E1"/>
    <w:rsid w:val="007F334A"/>
    <w:rsid w:val="008033E2"/>
    <w:rsid w:val="008200D4"/>
    <w:rsid w:val="00851338"/>
    <w:rsid w:val="008D2815"/>
    <w:rsid w:val="008D5F30"/>
    <w:rsid w:val="00912812"/>
    <w:rsid w:val="00931607"/>
    <w:rsid w:val="00947652"/>
    <w:rsid w:val="009B1002"/>
    <w:rsid w:val="00A14BFD"/>
    <w:rsid w:val="00A202A5"/>
    <w:rsid w:val="00A741E0"/>
    <w:rsid w:val="00AD05AA"/>
    <w:rsid w:val="00AF213A"/>
    <w:rsid w:val="00B06308"/>
    <w:rsid w:val="00B07E3F"/>
    <w:rsid w:val="00B15DDC"/>
    <w:rsid w:val="00B56E81"/>
    <w:rsid w:val="00B80F77"/>
    <w:rsid w:val="00BB3378"/>
    <w:rsid w:val="00BC072B"/>
    <w:rsid w:val="00BC1082"/>
    <w:rsid w:val="00BD5D85"/>
    <w:rsid w:val="00C04D2E"/>
    <w:rsid w:val="00C93CCE"/>
    <w:rsid w:val="00CB11B3"/>
    <w:rsid w:val="00CB502F"/>
    <w:rsid w:val="00CF0F9A"/>
    <w:rsid w:val="00D055A7"/>
    <w:rsid w:val="00D07D14"/>
    <w:rsid w:val="00D25718"/>
    <w:rsid w:val="00D84458"/>
    <w:rsid w:val="00D85FD3"/>
    <w:rsid w:val="00DA5999"/>
    <w:rsid w:val="00DB6F8B"/>
    <w:rsid w:val="00E05713"/>
    <w:rsid w:val="00EA29E6"/>
    <w:rsid w:val="00EB703D"/>
    <w:rsid w:val="00EC47E6"/>
    <w:rsid w:val="00ED680B"/>
    <w:rsid w:val="00EE5D64"/>
    <w:rsid w:val="00F20704"/>
    <w:rsid w:val="00F5215F"/>
    <w:rsid w:val="00F66C74"/>
    <w:rsid w:val="00F7186E"/>
    <w:rsid w:val="00F90582"/>
    <w:rsid w:val="00FB74CF"/>
    <w:rsid w:val="00FE3F75"/>
    <w:rsid w:val="00FF59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5D64"/>
    <w:rPr>
      <w:rFonts w:ascii="Georgia" w:hAnsi="Georgia" w:cs="Arial"/>
      <w:color w:val="000000"/>
      <w:sz w:val="24"/>
      <w:szCs w:val="27"/>
    </w:rPr>
  </w:style>
  <w:style w:type="paragraph" w:styleId="Heading1">
    <w:name w:val="heading 1"/>
    <w:basedOn w:val="Normal"/>
    <w:next w:val="Normal"/>
    <w:qFormat/>
    <w:rsid w:val="00EE5D64"/>
    <w:pPr>
      <w:keepNext/>
      <w:outlineLvl w:val="0"/>
    </w:pPr>
    <w:rPr>
      <w:rFonts w:ascii="Arial" w:hAnsi="Arial"/>
      <w:b/>
      <w:bCs/>
      <w:sz w:val="20"/>
      <w:u w:val="single"/>
    </w:rPr>
  </w:style>
  <w:style w:type="paragraph" w:styleId="Heading2">
    <w:name w:val="heading 2"/>
    <w:basedOn w:val="Normal"/>
    <w:next w:val="Normal"/>
    <w:qFormat/>
    <w:rsid w:val="00EE5D64"/>
    <w:pPr>
      <w:keepNext/>
      <w:outlineLvl w:val="1"/>
    </w:pPr>
    <w:rPr>
      <w:rFonts w:ascii="Arial" w:hAnsi="Arial"/>
      <w:i/>
      <w:iCs/>
      <w:sz w:val="20"/>
    </w:rPr>
  </w:style>
  <w:style w:type="paragraph" w:styleId="Heading3">
    <w:name w:val="heading 3"/>
    <w:basedOn w:val="Normal"/>
    <w:next w:val="Normal"/>
    <w:qFormat/>
    <w:rsid w:val="00EE5D64"/>
    <w:pPr>
      <w:keepNext/>
      <w:outlineLvl w:val="2"/>
    </w:pPr>
    <w:rPr>
      <w:rFonts w:ascii="Arial" w:hAnsi="Arial"/>
      <w:b/>
      <w:bCs/>
      <w:sz w:val="20"/>
    </w:rPr>
  </w:style>
  <w:style w:type="paragraph" w:styleId="Heading4">
    <w:name w:val="heading 4"/>
    <w:basedOn w:val="Normal"/>
    <w:next w:val="Normal"/>
    <w:qFormat/>
    <w:rsid w:val="00EE5D64"/>
    <w:pPr>
      <w:keepNext/>
      <w:ind w:left="432" w:hanging="432"/>
      <w:outlineLvl w:val="3"/>
    </w:pPr>
    <w:rPr>
      <w:rFonts w:ascii="Arial" w:hAnsi="Arial"/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895</Words>
  <Characters>5108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Unit 1: Introduction to Chemistry</vt:lpstr>
    </vt:vector>
  </TitlesOfParts>
  <Company>Your Company Name</Company>
  <LinksUpToDate>false</LinksUpToDate>
  <CharactersWithSpaces>5992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Unit 1: Introduction to Chemistry</dc:title>
  <dc:subject/>
  <dc:creator>Lloyd Hulit</dc:creator>
  <cp:keywords/>
  <dc:description/>
  <cp:lastModifiedBy>john bergmann</cp:lastModifiedBy>
  <cp:revision>3</cp:revision>
  <cp:lastPrinted>2004-05-02T21:10:00Z</cp:lastPrinted>
  <dcterms:created xsi:type="dcterms:W3CDTF">2011-04-03T19:54:00Z</dcterms:created>
  <dcterms:modified xsi:type="dcterms:W3CDTF">2011-04-03T20:10:00Z</dcterms:modified>
</cp:coreProperties>
</file>