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7D" w:rsidRDefault="00E71A7D" w:rsidP="00E71A7D">
      <w:pPr>
        <w:pStyle w:val="Heading1"/>
        <w:rPr>
          <w:b w:val="0"/>
          <w:bCs w:val="0"/>
          <w:u w:val="none"/>
        </w:rPr>
      </w:pPr>
      <w:r>
        <w:t>1</w:t>
      </w:r>
      <w:r w:rsidR="00C3520C">
        <w:t>TQ</w:t>
      </w:r>
      <w:r>
        <w:t>: Introduction: Matter and Measurement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Name: ________________________</w:t>
      </w:r>
    </w:p>
    <w:p w:rsidR="00E71A7D" w:rsidRDefault="00E71A7D" w:rsidP="00E71A7D">
      <w:pPr>
        <w:pStyle w:val="Heading1"/>
        <w:ind w:left="6048" w:firstLine="432"/>
      </w:pPr>
      <w:r>
        <w:rPr>
          <w:b w:val="0"/>
          <w:bCs w:val="0"/>
          <w:i/>
          <w:iCs/>
          <w:u w:val="none"/>
        </w:rPr>
        <w:t>Text Questions from Brown, et. al.</w:t>
      </w:r>
    </w:p>
    <w:p w:rsidR="00E71A7D" w:rsidRPr="009102FB" w:rsidRDefault="00E71A7D" w:rsidP="00E71A7D"/>
    <w:p w:rsidR="00E71A7D" w:rsidRDefault="00E71A7D" w:rsidP="00E71A7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1.1</w:t>
      </w: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 The properties of matter relate to what two things?</w:t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 Every change in the observable world has its basis in what?</w:t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3. Compressing a gas __________ the amount of space between particles and __________ the frequency </w:t>
      </w:r>
    </w:p>
    <w:p w:rsidR="00E71A7D" w:rsidRPr="00E8158D" w:rsidRDefault="00E71A7D" w:rsidP="00E71A7D">
      <w:pPr>
        <w:ind w:left="432"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of collisions, but it doesn’t alter the ______ or _______ of the particles.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 Describe each of the two types of substances.</w:t>
      </w:r>
    </w:p>
    <w:p w:rsidR="00E71A7D" w:rsidRDefault="00E71A7D" w:rsidP="00E71A7D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5. In any mixture, each component retains…</w:t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Pr="00556761" w:rsidRDefault="00E71A7D" w:rsidP="00E71A7D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6. Chemical symbols consist of one or two letters, with only the first letter…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 What is the law of constant composition (i.e., the law of definite proportions)?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 What general (and false) belief about chemicals persists among some people?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Pr="00DD2087" w:rsidRDefault="00E71A7D" w:rsidP="00E71A7D">
      <w:pPr>
        <w:ind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9. The substances making up a mixture are called…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D2087">
        <w:rPr>
          <w:rFonts w:ascii="Arial" w:hAnsi="Arial"/>
          <w:i/>
          <w:sz w:val="20"/>
        </w:rPr>
        <w:t xml:space="preserve"> 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1.3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10. During a physical change, what changes and what doesn’t?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Pr="00180E23" w:rsidRDefault="00E71A7D" w:rsidP="00E71A7D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11. Are changes of state physical changes, or are they chemical changes?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 What do we take advantage of, in separating the components of a mixture?</w:t>
      </w: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13. List three methods of separating a mixture.</w:t>
      </w: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1.4</w:t>
      </w: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14. Define mass and give its SI base unit.</w:t>
      </w:r>
    </w:p>
    <w:p w:rsidR="00E71A7D" w:rsidRDefault="00E71A7D" w:rsidP="00E71A7D">
      <w:pPr>
        <w:ind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15. Temperature is a ______________ property that determines…</w:t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In what direction does heat flow spontaneously?</w:t>
      </w: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17. The Celsius scale was originally based on the boiling and freezing points of water at…</w:t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A. Both the Kelvin and Celsius scales have…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B. With temperatures on the Kelvin scale, we never use…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A liter is equal to _</w:t>
      </w:r>
      <w:r>
        <w:rPr>
          <w:rFonts w:ascii="Arial" w:hAnsi="Arial"/>
          <w:i/>
          <w:sz w:val="20"/>
          <w:u w:val="single"/>
        </w:rPr>
        <w:t>____</w:t>
      </w:r>
      <w:r>
        <w:rPr>
          <w:rFonts w:ascii="Arial" w:hAnsi="Arial"/>
          <w:sz w:val="20"/>
        </w:rPr>
        <w:t>_ and a milliliter is equal to ______.</w:t>
      </w: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20. When working with densities, what should we assume, if no temperature is reported?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i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1.5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21. Give four examples of exact numbers.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22. Numbers obtained by measurement are always _________; that is, _______________ always exist. 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23. What does the standard deviation reflect?</w:t>
      </w:r>
    </w:p>
    <w:p w:rsidR="00E71A7D" w:rsidRDefault="00E71A7D" w:rsidP="00E71A7D">
      <w:pPr>
        <w:ind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24. We gain confidence in our measurements if the standard deviation of those measurements is… 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25. How are measured quantities generally reported?</w:t>
      </w: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26. What are significant figures? </w:t>
      </w: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27. With regard to sig figs…</w:t>
      </w: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Pr="009F3FA3" w:rsidRDefault="00E71A7D" w:rsidP="00E71A7D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 xml:space="preserve">       A. …for addition and subtraction…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rPr>
          <w:rFonts w:ascii="Arial" w:hAnsi="Arial"/>
          <w:sz w:val="20"/>
        </w:rPr>
      </w:pPr>
    </w:p>
    <w:p w:rsidR="00E71A7D" w:rsidRPr="009F3FA3" w:rsidRDefault="00E71A7D" w:rsidP="00E71A7D">
      <w:pPr>
        <w:ind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      B. …for multiplication and division…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firstLine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C. …exact numbers can be treated as if…</w:t>
      </w:r>
      <w:r>
        <w:rPr>
          <w:rFonts w:ascii="Arial" w:hAnsi="Arial"/>
          <w:sz w:val="20"/>
        </w:rPr>
        <w:tab/>
      </w: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28. Why should you retain at least one extra digit when doing intermediate steps in a multistep problem?</w:t>
      </w:r>
    </w:p>
    <w:p w:rsidR="00E71A7D" w:rsidRDefault="00E71A7D" w:rsidP="00E71A7D">
      <w:pPr>
        <w:ind w:left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</w:p>
    <w:p w:rsidR="00E71A7D" w:rsidRDefault="00E71A7D" w:rsidP="00E71A7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1.6</w:t>
      </w:r>
    </w:p>
    <w:p w:rsidR="00E71A7D" w:rsidRDefault="00E71A7D" w:rsidP="00E71A7D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29. Why is multiplying any quantity by a conversion factor equivalent to multiplying by the number 1?</w:t>
      </w:r>
    </w:p>
    <w:p w:rsidR="00E71A7D" w:rsidRDefault="00E71A7D" w:rsidP="00E71A7D">
      <w:pPr>
        <w:ind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firstLine="432"/>
        <w:rPr>
          <w:rFonts w:ascii="Arial" w:hAnsi="Arial"/>
          <w:sz w:val="20"/>
        </w:rPr>
      </w:pPr>
    </w:p>
    <w:p w:rsidR="00E71A7D" w:rsidRDefault="00E71A7D" w:rsidP="00E71A7D">
      <w:pPr>
        <w:ind w:firstLine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30. What is the relationship (i.e., the equality) between…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A. …the length units, inches and centimeters?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Pr="009F3FA3" w:rsidRDefault="00E71A7D" w:rsidP="00E71A7D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B. …the volume units, cubic inches and cubic centimeters?     </w:t>
      </w: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71A7D">
      <w:pPr>
        <w:ind w:left="432" w:hanging="432"/>
        <w:rPr>
          <w:rFonts w:ascii="Arial" w:hAnsi="Arial"/>
          <w:sz w:val="20"/>
        </w:rPr>
      </w:pPr>
    </w:p>
    <w:p w:rsidR="00E71A7D" w:rsidRDefault="00E71A7D" w:rsidP="00E567AA">
      <w:pPr>
        <w:ind w:left="432" w:hanging="432"/>
        <w:rPr>
          <w:rFonts w:ascii="Arial" w:hAnsi="Arial"/>
          <w:sz w:val="20"/>
        </w:rPr>
      </w:pPr>
    </w:p>
    <w:sectPr w:rsidR="00E71A7D" w:rsidSect="006D75E6"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432"/>
  <w:drawingGridHorizontalSpacing w:val="187"/>
  <w:displayVerticalDrawingGridEvery w:val="2"/>
  <w:noPunctuationKerning/>
  <w:characterSpacingControl w:val="doNotCompress"/>
  <w:compat/>
  <w:rsids>
    <w:rsidRoot w:val="00C93CCE"/>
    <w:rsid w:val="0003272A"/>
    <w:rsid w:val="000343B6"/>
    <w:rsid w:val="0007648D"/>
    <w:rsid w:val="000B4409"/>
    <w:rsid w:val="00180E23"/>
    <w:rsid w:val="00194C0C"/>
    <w:rsid w:val="00206A4D"/>
    <w:rsid w:val="00211E1D"/>
    <w:rsid w:val="002E57C7"/>
    <w:rsid w:val="006D75E6"/>
    <w:rsid w:val="009102FB"/>
    <w:rsid w:val="009F3FA3"/>
    <w:rsid w:val="00BB383D"/>
    <w:rsid w:val="00BE1985"/>
    <w:rsid w:val="00C3520C"/>
    <w:rsid w:val="00C93CCE"/>
    <w:rsid w:val="00D15D55"/>
    <w:rsid w:val="00D16C21"/>
    <w:rsid w:val="00D66381"/>
    <w:rsid w:val="00E567AA"/>
    <w:rsid w:val="00E71A7D"/>
    <w:rsid w:val="00F65F9D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E6"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rsid w:val="006D75E6"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6D75E6"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rsid w:val="006D75E6"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rsid w:val="006D75E6"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659FD"/>
    <w:pPr>
      <w:ind w:left="720" w:hanging="360"/>
    </w:pPr>
  </w:style>
  <w:style w:type="paragraph" w:styleId="BodyText">
    <w:name w:val="Body Text"/>
    <w:basedOn w:val="Normal"/>
    <w:rsid w:val="00E659FD"/>
    <w:pPr>
      <w:spacing w:after="120"/>
    </w:pPr>
  </w:style>
  <w:style w:type="paragraph" w:styleId="BodyTextIndent">
    <w:name w:val="Body Text Indent"/>
    <w:basedOn w:val="Normal"/>
    <w:rsid w:val="00E659FD"/>
    <w:pPr>
      <w:spacing w:after="120"/>
      <w:ind w:left="360"/>
    </w:pPr>
  </w:style>
  <w:style w:type="paragraph" w:styleId="BodyTextFirstIndent">
    <w:name w:val="Body Text First Indent"/>
    <w:basedOn w:val="BodyText"/>
    <w:rsid w:val="00E659FD"/>
    <w:pPr>
      <w:ind w:firstLine="210"/>
    </w:pPr>
  </w:style>
  <w:style w:type="paragraph" w:styleId="BodyTextFirstIndent2">
    <w:name w:val="Body Text First Indent 2"/>
    <w:basedOn w:val="BodyTextIndent"/>
    <w:rsid w:val="00E659FD"/>
    <w:pPr>
      <w:ind w:firstLine="210"/>
    </w:pPr>
  </w:style>
  <w:style w:type="character" w:styleId="Emphasis">
    <w:name w:val="Emphasis"/>
    <w:basedOn w:val="DefaultParagraphFont"/>
    <w:qFormat/>
    <w:rsid w:val="00E65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Introduction to Chemistry</vt:lpstr>
    </vt:vector>
  </TitlesOfParts>
  <Company>Your Company Name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Introduction to Chemistry</dc:title>
  <dc:subject/>
  <dc:creator>Lloyd Hulit</dc:creator>
  <cp:keywords/>
  <cp:lastModifiedBy>john bergmann</cp:lastModifiedBy>
  <cp:revision>3</cp:revision>
  <cp:lastPrinted>2010-09-06T14:38:00Z</cp:lastPrinted>
  <dcterms:created xsi:type="dcterms:W3CDTF">2011-04-13T22:49:00Z</dcterms:created>
  <dcterms:modified xsi:type="dcterms:W3CDTF">2011-04-15T23:02:00Z</dcterms:modified>
</cp:coreProperties>
</file>